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27" w:rsidRPr="00D95DA0" w:rsidRDefault="00D95DA0" w:rsidP="00D95DA0">
      <w:pPr>
        <w:pStyle w:val="Heading1"/>
        <w:jc w:val="center"/>
        <w:rPr>
          <w:i w:val="0"/>
          <w:u w:val="single"/>
        </w:rPr>
      </w:pPr>
      <w:r>
        <w:rPr>
          <w:i w:val="0"/>
          <w:u w:val="single"/>
        </w:rPr>
        <w:t>LAMP – Theory Unit – Day 5</w:t>
      </w:r>
    </w:p>
    <w:p w:rsidR="00AE3F21" w:rsidRPr="00D95DA0" w:rsidRDefault="00AE3F21" w:rsidP="00830527">
      <w:pPr>
        <w:rPr>
          <w:sz w:val="20"/>
        </w:rPr>
      </w:pPr>
    </w:p>
    <w:p w:rsidR="00EE0387" w:rsidRPr="00D95DA0" w:rsidRDefault="003D450B" w:rsidP="00E62214">
      <w:pPr>
        <w:pStyle w:val="Heading1"/>
        <w:rPr>
          <w:sz w:val="20"/>
        </w:rPr>
      </w:pPr>
      <w:r w:rsidRPr="00D95DA0">
        <w:rPr>
          <w:sz w:val="20"/>
        </w:rPr>
        <w:t>Content and Achievement Standards</w:t>
      </w:r>
    </w:p>
    <w:p w:rsidR="00D95DA0" w:rsidRPr="00D95DA0" w:rsidRDefault="00D95DA0" w:rsidP="00D95DA0">
      <w:pPr>
        <w:pStyle w:val="ListParagraph"/>
        <w:numPr>
          <w:ilvl w:val="0"/>
          <w:numId w:val="3"/>
        </w:numPr>
        <w:rPr>
          <w:b/>
          <w:i/>
          <w:sz w:val="20"/>
        </w:rPr>
      </w:pPr>
      <w:r w:rsidRPr="00D95DA0">
        <w:rPr>
          <w:b/>
          <w:sz w:val="20"/>
        </w:rPr>
        <w:t xml:space="preserve">Content Standard #1 </w:t>
      </w:r>
      <w:r w:rsidRPr="00D95DA0">
        <w:rPr>
          <w:sz w:val="20"/>
        </w:rPr>
        <w:t xml:space="preserve">– </w:t>
      </w:r>
      <w:r w:rsidRPr="00D95DA0">
        <w:rPr>
          <w:i/>
          <w:sz w:val="20"/>
        </w:rPr>
        <w:t>Singing, alone and with others, a varied repertoire of music.</w:t>
      </w:r>
    </w:p>
    <w:p w:rsidR="00D95DA0" w:rsidRPr="00D95DA0" w:rsidRDefault="00D95DA0" w:rsidP="00D95DA0">
      <w:pPr>
        <w:pStyle w:val="ListParagraph"/>
        <w:rPr>
          <w:b/>
          <w:i/>
          <w:sz w:val="20"/>
        </w:rPr>
      </w:pPr>
      <w:r w:rsidRPr="00D95DA0">
        <w:rPr>
          <w:b/>
          <w:sz w:val="20"/>
        </w:rPr>
        <w:t>Achievement Standard:</w:t>
      </w:r>
    </w:p>
    <w:p w:rsidR="00D95DA0" w:rsidRPr="00D95DA0" w:rsidRDefault="00D95DA0" w:rsidP="00D95DA0">
      <w:pPr>
        <w:pStyle w:val="ListParagraph"/>
        <w:numPr>
          <w:ilvl w:val="0"/>
          <w:numId w:val="6"/>
        </w:numPr>
        <w:rPr>
          <w:sz w:val="20"/>
        </w:rPr>
      </w:pPr>
      <w:r w:rsidRPr="00D95DA0">
        <w:rPr>
          <w:sz w:val="20"/>
        </w:rPr>
        <w:t>Students will sing accurately with good breath control throughout their singing ranges, alone and in small and large ensembles.</w:t>
      </w:r>
    </w:p>
    <w:p w:rsidR="00D95DA0" w:rsidRPr="00D95DA0" w:rsidRDefault="00D95DA0" w:rsidP="00D95DA0">
      <w:pPr>
        <w:pStyle w:val="ListParagraph"/>
        <w:rPr>
          <w:i/>
          <w:sz w:val="20"/>
        </w:rPr>
      </w:pPr>
    </w:p>
    <w:p w:rsidR="00D95DA0" w:rsidRPr="00D95DA0" w:rsidRDefault="00D95DA0" w:rsidP="00D95DA0">
      <w:pPr>
        <w:pStyle w:val="ListParagraph"/>
        <w:numPr>
          <w:ilvl w:val="0"/>
          <w:numId w:val="3"/>
        </w:numPr>
        <w:rPr>
          <w:i/>
          <w:sz w:val="20"/>
        </w:rPr>
      </w:pPr>
      <w:r w:rsidRPr="00D95DA0">
        <w:rPr>
          <w:b/>
          <w:sz w:val="20"/>
        </w:rPr>
        <w:t xml:space="preserve">Content Standard #2 </w:t>
      </w:r>
      <w:r w:rsidRPr="00D95DA0">
        <w:rPr>
          <w:sz w:val="20"/>
        </w:rPr>
        <w:t xml:space="preserve">– </w:t>
      </w:r>
      <w:r w:rsidRPr="00D95DA0">
        <w:rPr>
          <w:i/>
          <w:sz w:val="20"/>
        </w:rPr>
        <w:t>Performing on instruments, alone with others, a varied repertoire of music.</w:t>
      </w:r>
    </w:p>
    <w:p w:rsidR="00D95DA0" w:rsidRPr="00D95DA0" w:rsidRDefault="00D95DA0" w:rsidP="00D95DA0">
      <w:pPr>
        <w:pStyle w:val="ListParagraph"/>
        <w:rPr>
          <w:b/>
          <w:sz w:val="20"/>
        </w:rPr>
      </w:pPr>
      <w:r w:rsidRPr="00D95DA0">
        <w:rPr>
          <w:b/>
          <w:sz w:val="20"/>
        </w:rPr>
        <w:t>Achievement Standard:</w:t>
      </w:r>
    </w:p>
    <w:p w:rsidR="00D95DA0" w:rsidRPr="00D95DA0" w:rsidRDefault="00D95DA0" w:rsidP="00D95DA0">
      <w:pPr>
        <w:pStyle w:val="ListParagraph"/>
        <w:numPr>
          <w:ilvl w:val="0"/>
          <w:numId w:val="7"/>
        </w:numPr>
        <w:rPr>
          <w:sz w:val="20"/>
        </w:rPr>
      </w:pPr>
      <w:r w:rsidRPr="00D95DA0">
        <w:rPr>
          <w:sz w:val="20"/>
        </w:rPr>
        <w:t>Students will perform on at least one instrument accurately and independently, alone and in small and large ensembles, with good posture, good playing position, and good breath, bow, or stick control.</w:t>
      </w:r>
    </w:p>
    <w:p w:rsidR="009372CF" w:rsidRPr="00D95DA0" w:rsidRDefault="009372CF" w:rsidP="00E62214">
      <w:pPr>
        <w:rPr>
          <w:sz w:val="20"/>
        </w:rPr>
      </w:pPr>
    </w:p>
    <w:p w:rsidR="00D95DA0" w:rsidRPr="00D95DA0" w:rsidRDefault="00D95DA0" w:rsidP="00D95DA0">
      <w:pPr>
        <w:pStyle w:val="ListParagraph"/>
        <w:numPr>
          <w:ilvl w:val="0"/>
          <w:numId w:val="3"/>
        </w:numPr>
        <w:rPr>
          <w:i/>
          <w:sz w:val="20"/>
        </w:rPr>
      </w:pPr>
      <w:r w:rsidRPr="00D95DA0">
        <w:rPr>
          <w:b/>
          <w:sz w:val="20"/>
        </w:rPr>
        <w:t>Content Standard #5</w:t>
      </w:r>
      <w:r w:rsidRPr="00D95DA0">
        <w:rPr>
          <w:sz w:val="20"/>
        </w:rPr>
        <w:t xml:space="preserve"> – </w:t>
      </w:r>
      <w:r w:rsidRPr="00D95DA0">
        <w:rPr>
          <w:i/>
          <w:sz w:val="20"/>
        </w:rPr>
        <w:t>Reading and notating music.</w:t>
      </w:r>
    </w:p>
    <w:p w:rsidR="00D95DA0" w:rsidRPr="00D95DA0" w:rsidRDefault="00D95DA0" w:rsidP="00D95DA0">
      <w:pPr>
        <w:ind w:left="720"/>
        <w:rPr>
          <w:b/>
          <w:sz w:val="20"/>
        </w:rPr>
      </w:pPr>
      <w:r w:rsidRPr="00D95DA0">
        <w:rPr>
          <w:b/>
          <w:sz w:val="20"/>
        </w:rPr>
        <w:t>Achievement Standard:</w:t>
      </w:r>
    </w:p>
    <w:p w:rsidR="00D95DA0" w:rsidRPr="00D95DA0" w:rsidRDefault="00D95DA0" w:rsidP="00D95DA0">
      <w:pPr>
        <w:pStyle w:val="ListParagraph"/>
        <w:numPr>
          <w:ilvl w:val="0"/>
          <w:numId w:val="5"/>
        </w:numPr>
        <w:rPr>
          <w:sz w:val="20"/>
        </w:rPr>
      </w:pPr>
      <w:r w:rsidRPr="00D95DA0">
        <w:rPr>
          <w:sz w:val="20"/>
        </w:rPr>
        <w:t>Students will read at sight simple melodies in both the treble and bass clefs</w:t>
      </w:r>
    </w:p>
    <w:p w:rsidR="00D95DA0" w:rsidRPr="00D95DA0" w:rsidRDefault="00D95DA0" w:rsidP="00D95DA0">
      <w:pPr>
        <w:pStyle w:val="ListParagraph"/>
        <w:numPr>
          <w:ilvl w:val="0"/>
          <w:numId w:val="5"/>
        </w:numPr>
        <w:rPr>
          <w:sz w:val="20"/>
        </w:rPr>
      </w:pPr>
      <w:r w:rsidRPr="00D95DA0">
        <w:rPr>
          <w:sz w:val="20"/>
        </w:rPr>
        <w:t>Students will identify and define standard notation symbols for pitch, rhythm, dynamics, tempo, articulation, and expression.</w:t>
      </w:r>
    </w:p>
    <w:p w:rsidR="00D95DA0" w:rsidRPr="00D95DA0" w:rsidRDefault="00D95DA0" w:rsidP="00D95DA0">
      <w:pPr>
        <w:rPr>
          <w:sz w:val="20"/>
        </w:rPr>
      </w:pPr>
    </w:p>
    <w:p w:rsidR="00D95DA0" w:rsidRPr="00D95DA0" w:rsidRDefault="00D95DA0" w:rsidP="00D95DA0">
      <w:pPr>
        <w:pStyle w:val="ListParagraph"/>
        <w:numPr>
          <w:ilvl w:val="0"/>
          <w:numId w:val="3"/>
        </w:numPr>
        <w:rPr>
          <w:sz w:val="20"/>
        </w:rPr>
      </w:pPr>
      <w:r w:rsidRPr="00D95DA0">
        <w:rPr>
          <w:b/>
          <w:sz w:val="20"/>
        </w:rPr>
        <w:t>Content Standard #6</w:t>
      </w:r>
      <w:r w:rsidRPr="00D95DA0">
        <w:rPr>
          <w:sz w:val="20"/>
        </w:rPr>
        <w:t xml:space="preserve"> – </w:t>
      </w:r>
      <w:r w:rsidRPr="00D95DA0">
        <w:rPr>
          <w:i/>
          <w:sz w:val="20"/>
        </w:rPr>
        <w:t>Listening to, analyzing, and describing music.</w:t>
      </w:r>
    </w:p>
    <w:p w:rsidR="00D95DA0" w:rsidRPr="00D95DA0" w:rsidRDefault="00D95DA0" w:rsidP="00D95DA0">
      <w:pPr>
        <w:pStyle w:val="ListParagraph"/>
        <w:numPr>
          <w:ilvl w:val="0"/>
          <w:numId w:val="4"/>
        </w:numPr>
        <w:rPr>
          <w:sz w:val="20"/>
        </w:rPr>
      </w:pPr>
      <w:r w:rsidRPr="00D95DA0">
        <w:rPr>
          <w:sz w:val="20"/>
        </w:rPr>
        <w:t>Students will describe specific music events in a given aural example, using appropriate terminology.</w:t>
      </w:r>
    </w:p>
    <w:p w:rsidR="00D95DA0" w:rsidRPr="00D95DA0" w:rsidRDefault="00D95DA0" w:rsidP="00D95DA0">
      <w:pPr>
        <w:pStyle w:val="ListParagraph"/>
        <w:numPr>
          <w:ilvl w:val="0"/>
          <w:numId w:val="4"/>
        </w:numPr>
        <w:rPr>
          <w:sz w:val="20"/>
        </w:rPr>
      </w:pPr>
      <w:r w:rsidRPr="00D95DA0">
        <w:rPr>
          <w:sz w:val="20"/>
        </w:rPr>
        <w:t>Students will demonstrate knowledge of the basic principles of meter, rhythm, tonality, intervals, chords, and harmonic progressions in their analyses of music.</w:t>
      </w:r>
    </w:p>
    <w:p w:rsidR="00D95DA0" w:rsidRPr="00D95DA0" w:rsidRDefault="00D95DA0" w:rsidP="00D95DA0">
      <w:pPr>
        <w:pStyle w:val="ListParagraph"/>
        <w:ind w:left="1080"/>
        <w:rPr>
          <w:sz w:val="20"/>
        </w:rPr>
      </w:pPr>
    </w:p>
    <w:p w:rsidR="00B77953" w:rsidRPr="00D95DA0" w:rsidRDefault="00D95DA0" w:rsidP="00D95DA0">
      <w:pPr>
        <w:pStyle w:val="ListParagraph"/>
        <w:numPr>
          <w:ilvl w:val="0"/>
          <w:numId w:val="3"/>
        </w:numPr>
        <w:rPr>
          <w:sz w:val="20"/>
        </w:rPr>
      </w:pPr>
      <w:r w:rsidRPr="00D95DA0">
        <w:rPr>
          <w:b/>
          <w:sz w:val="20"/>
        </w:rPr>
        <w:t xml:space="preserve">Literacy Standard 6-8.RT.3 – </w:t>
      </w:r>
      <w:r w:rsidRPr="00D95DA0">
        <w:rPr>
          <w:sz w:val="20"/>
        </w:rPr>
        <w:t>Follow precisely a multistep procedure when performing technical music tasks.</w:t>
      </w:r>
    </w:p>
    <w:p w:rsidR="00F04B03" w:rsidRDefault="00F04B03" w:rsidP="00E62214">
      <w:pPr>
        <w:rPr>
          <w:sz w:val="20"/>
        </w:rPr>
      </w:pPr>
    </w:p>
    <w:p w:rsidR="007850DE" w:rsidRPr="00D95DA0" w:rsidRDefault="007850DE" w:rsidP="00E62214">
      <w:pPr>
        <w:rPr>
          <w:sz w:val="20"/>
        </w:rPr>
      </w:pPr>
    </w:p>
    <w:p w:rsidR="008C74BE" w:rsidRPr="00D95DA0" w:rsidRDefault="003D450B" w:rsidP="00E62214">
      <w:pPr>
        <w:pStyle w:val="Heading1"/>
        <w:rPr>
          <w:sz w:val="20"/>
        </w:rPr>
      </w:pPr>
      <w:r w:rsidRPr="00D95DA0">
        <w:rPr>
          <w:sz w:val="20"/>
        </w:rPr>
        <w:t>Objectives</w:t>
      </w:r>
    </w:p>
    <w:p w:rsidR="00DC7523" w:rsidRPr="00D95DA0" w:rsidRDefault="00A043A6" w:rsidP="00702A49">
      <w:pPr>
        <w:numPr>
          <w:ilvl w:val="0"/>
          <w:numId w:val="2"/>
        </w:numPr>
        <w:spacing w:beforeLines="1" w:afterLines="1"/>
        <w:rPr>
          <w:sz w:val="20"/>
        </w:rPr>
      </w:pPr>
      <w:r w:rsidRPr="00D95DA0">
        <w:rPr>
          <w:sz w:val="20"/>
        </w:rPr>
        <w:t xml:space="preserve">Students will review intervals, </w:t>
      </w:r>
      <w:r w:rsidR="003C4104" w:rsidRPr="00D95DA0">
        <w:rPr>
          <w:sz w:val="20"/>
        </w:rPr>
        <w:t xml:space="preserve">both writing and aurally identifying. </w:t>
      </w:r>
    </w:p>
    <w:p w:rsidR="00D95DA0" w:rsidRDefault="00DC7523" w:rsidP="00702A49">
      <w:pPr>
        <w:numPr>
          <w:ilvl w:val="0"/>
          <w:numId w:val="2"/>
        </w:numPr>
        <w:spacing w:beforeLines="1" w:afterLines="1"/>
        <w:rPr>
          <w:sz w:val="20"/>
        </w:rPr>
      </w:pPr>
      <w:r w:rsidRPr="00D95DA0">
        <w:rPr>
          <w:sz w:val="20"/>
        </w:rPr>
        <w:t>By the end of the period, students will be able to create major and minor triads.</w:t>
      </w:r>
    </w:p>
    <w:p w:rsidR="00F20D01" w:rsidRPr="00D95DA0" w:rsidRDefault="00D95DA0" w:rsidP="00702A49">
      <w:pPr>
        <w:numPr>
          <w:ilvl w:val="0"/>
          <w:numId w:val="2"/>
        </w:numPr>
        <w:spacing w:beforeLines="1" w:afterLines="1"/>
        <w:rPr>
          <w:sz w:val="20"/>
        </w:rPr>
      </w:pPr>
      <w:r>
        <w:rPr>
          <w:sz w:val="20"/>
        </w:rPr>
        <w:t>By the end of the period, students will be cognizant of major thirds and minor thirds.</w:t>
      </w:r>
    </w:p>
    <w:p w:rsidR="00F04B03" w:rsidRDefault="00F04B03" w:rsidP="00702A49">
      <w:pPr>
        <w:spacing w:beforeLines="1" w:afterLines="1"/>
        <w:ind w:left="720"/>
        <w:rPr>
          <w:sz w:val="20"/>
        </w:rPr>
      </w:pPr>
    </w:p>
    <w:p w:rsidR="00F57CAE" w:rsidRPr="00D95DA0" w:rsidRDefault="00F57CAE" w:rsidP="00702A49">
      <w:pPr>
        <w:spacing w:beforeLines="1" w:afterLines="1"/>
        <w:ind w:left="720"/>
        <w:rPr>
          <w:sz w:val="20"/>
        </w:rPr>
      </w:pPr>
    </w:p>
    <w:p w:rsidR="00DC7523" w:rsidRPr="00D95DA0" w:rsidRDefault="00DC7523" w:rsidP="00DC7523">
      <w:pPr>
        <w:pStyle w:val="NormalWeb"/>
        <w:spacing w:before="2" w:after="2"/>
        <w:rPr>
          <w:rFonts w:ascii="Times New Roman" w:hAnsi="Times New Roman"/>
          <w:b/>
          <w:i/>
          <w:szCs w:val="24"/>
        </w:rPr>
      </w:pPr>
      <w:r w:rsidRPr="00D95DA0">
        <w:rPr>
          <w:rFonts w:ascii="Times New Roman" w:hAnsi="Times New Roman"/>
          <w:b/>
          <w:i/>
          <w:szCs w:val="24"/>
        </w:rPr>
        <w:t>Vocabulary</w:t>
      </w:r>
    </w:p>
    <w:p w:rsidR="007726B8" w:rsidRPr="00BD7D01" w:rsidRDefault="007726B8" w:rsidP="00BD7D01">
      <w:pPr>
        <w:pStyle w:val="ListParagraph"/>
        <w:numPr>
          <w:ilvl w:val="0"/>
          <w:numId w:val="3"/>
        </w:numPr>
        <w:rPr>
          <w:sz w:val="20"/>
        </w:rPr>
      </w:pPr>
      <w:r w:rsidRPr="00BD7D01">
        <w:rPr>
          <w:sz w:val="20"/>
        </w:rPr>
        <w:t>Chord – Three or more notes combined together.</w:t>
      </w:r>
    </w:p>
    <w:p w:rsidR="007726B8" w:rsidRPr="00BD7D01" w:rsidRDefault="007726B8" w:rsidP="00BD7D01">
      <w:pPr>
        <w:pStyle w:val="ListParagraph"/>
        <w:numPr>
          <w:ilvl w:val="0"/>
          <w:numId w:val="3"/>
        </w:numPr>
        <w:rPr>
          <w:sz w:val="20"/>
        </w:rPr>
      </w:pPr>
      <w:r w:rsidRPr="00BD7D01">
        <w:rPr>
          <w:sz w:val="20"/>
        </w:rPr>
        <w:t>Major Triad/Chord – A chord composed of a minor third stacked on top of a major third.</w:t>
      </w:r>
    </w:p>
    <w:p w:rsidR="007726B8" w:rsidRPr="00BD7D01" w:rsidRDefault="007726B8" w:rsidP="00BD7D01">
      <w:pPr>
        <w:pStyle w:val="ListParagraph"/>
        <w:numPr>
          <w:ilvl w:val="0"/>
          <w:numId w:val="3"/>
        </w:numPr>
        <w:rPr>
          <w:sz w:val="20"/>
        </w:rPr>
      </w:pPr>
      <w:r w:rsidRPr="00BD7D01">
        <w:rPr>
          <w:sz w:val="20"/>
        </w:rPr>
        <w:t>Major Third – an intervallic distance of 4 half steps. Greater than a minor third.</w:t>
      </w:r>
    </w:p>
    <w:p w:rsidR="007726B8" w:rsidRPr="00BD7D01" w:rsidRDefault="007726B8" w:rsidP="00BD7D01">
      <w:pPr>
        <w:pStyle w:val="ListParagraph"/>
        <w:numPr>
          <w:ilvl w:val="0"/>
          <w:numId w:val="3"/>
        </w:numPr>
        <w:rPr>
          <w:sz w:val="20"/>
        </w:rPr>
      </w:pPr>
      <w:r w:rsidRPr="00BD7D01">
        <w:rPr>
          <w:sz w:val="20"/>
        </w:rPr>
        <w:t>Minor Third – an intervallic distance of 3 half steps. Lesser than a major third.</w:t>
      </w:r>
    </w:p>
    <w:p w:rsidR="007726B8" w:rsidRPr="00BD7D01" w:rsidRDefault="007726B8" w:rsidP="00BD7D01">
      <w:pPr>
        <w:pStyle w:val="ListParagraph"/>
        <w:numPr>
          <w:ilvl w:val="0"/>
          <w:numId w:val="3"/>
        </w:numPr>
        <w:rPr>
          <w:sz w:val="20"/>
        </w:rPr>
      </w:pPr>
      <w:r w:rsidRPr="00BD7D01">
        <w:rPr>
          <w:sz w:val="20"/>
        </w:rPr>
        <w:t>Minor Triad/Chord – A chord composed of a major third stacked on top of a minor third.</w:t>
      </w:r>
    </w:p>
    <w:p w:rsidR="007726B8" w:rsidRPr="00BD7D01" w:rsidRDefault="007726B8" w:rsidP="00BD7D01">
      <w:pPr>
        <w:pStyle w:val="ListParagraph"/>
        <w:numPr>
          <w:ilvl w:val="0"/>
          <w:numId w:val="3"/>
        </w:numPr>
        <w:rPr>
          <w:sz w:val="20"/>
        </w:rPr>
      </w:pPr>
      <w:r w:rsidRPr="00BD7D01">
        <w:rPr>
          <w:sz w:val="20"/>
        </w:rPr>
        <w:t>Perfect fifth – The fifth degree from a given note in a major scale. It is made up of seven half steps.</w:t>
      </w:r>
    </w:p>
    <w:p w:rsidR="007726B8" w:rsidRPr="00BD7D01" w:rsidRDefault="007726B8" w:rsidP="00BD7D01">
      <w:pPr>
        <w:pStyle w:val="ListParagraph"/>
        <w:numPr>
          <w:ilvl w:val="0"/>
          <w:numId w:val="3"/>
        </w:numPr>
        <w:rPr>
          <w:sz w:val="20"/>
        </w:rPr>
      </w:pPr>
      <w:r w:rsidRPr="00BD7D01">
        <w:rPr>
          <w:sz w:val="20"/>
        </w:rPr>
        <w:t>Triad – a chord consisting of only three notes.</w:t>
      </w:r>
    </w:p>
    <w:p w:rsidR="00F04B03" w:rsidRDefault="00F04B03" w:rsidP="00DC7523">
      <w:pPr>
        <w:pStyle w:val="ListParagraph"/>
        <w:rPr>
          <w:i/>
          <w:sz w:val="20"/>
        </w:rPr>
      </w:pPr>
    </w:p>
    <w:p w:rsidR="00DC7523" w:rsidRPr="00D95DA0" w:rsidRDefault="00DC7523" w:rsidP="00DC7523">
      <w:pPr>
        <w:pStyle w:val="ListParagraph"/>
        <w:rPr>
          <w:i/>
          <w:sz w:val="20"/>
        </w:rPr>
      </w:pPr>
    </w:p>
    <w:p w:rsidR="00DC7523" w:rsidRPr="00D95DA0" w:rsidRDefault="00DC7523" w:rsidP="00DC7523">
      <w:pPr>
        <w:pStyle w:val="Heading1"/>
        <w:rPr>
          <w:sz w:val="20"/>
        </w:rPr>
      </w:pPr>
      <w:r w:rsidRPr="00D95DA0">
        <w:rPr>
          <w:sz w:val="20"/>
        </w:rPr>
        <w:t>Materials</w:t>
      </w:r>
    </w:p>
    <w:p w:rsidR="00F04B03" w:rsidRDefault="00F04B03" w:rsidP="00702A49">
      <w:pPr>
        <w:pStyle w:val="ListParagraph"/>
        <w:numPr>
          <w:ilvl w:val="0"/>
          <w:numId w:val="8"/>
        </w:numPr>
        <w:spacing w:beforeLines="1" w:afterLines="1"/>
        <w:rPr>
          <w:sz w:val="20"/>
        </w:rPr>
      </w:pPr>
      <w:r>
        <w:rPr>
          <w:sz w:val="20"/>
        </w:rPr>
        <w:t>Baton</w:t>
      </w:r>
    </w:p>
    <w:p w:rsidR="00F04B03" w:rsidRDefault="00F04B03" w:rsidP="00702A49">
      <w:pPr>
        <w:pStyle w:val="ListParagraph"/>
        <w:numPr>
          <w:ilvl w:val="0"/>
          <w:numId w:val="8"/>
        </w:numPr>
        <w:spacing w:beforeLines="1" w:afterLines="1"/>
        <w:rPr>
          <w:sz w:val="20"/>
        </w:rPr>
      </w:pPr>
      <w:r>
        <w:rPr>
          <w:sz w:val="20"/>
        </w:rPr>
        <w:t>“Bell Carol Rock” Score</w:t>
      </w:r>
    </w:p>
    <w:p w:rsidR="00BD7D01" w:rsidRPr="00BD7D01" w:rsidRDefault="00BD7D01" w:rsidP="00702A49">
      <w:pPr>
        <w:pStyle w:val="ListParagraph"/>
        <w:numPr>
          <w:ilvl w:val="0"/>
          <w:numId w:val="8"/>
        </w:numPr>
        <w:spacing w:beforeLines="1" w:afterLines="1"/>
        <w:rPr>
          <w:sz w:val="20"/>
        </w:rPr>
      </w:pPr>
      <w:r w:rsidRPr="00BD7D01">
        <w:rPr>
          <w:sz w:val="20"/>
        </w:rPr>
        <w:t>Better Ears app</w:t>
      </w:r>
    </w:p>
    <w:p w:rsidR="003C4104" w:rsidRPr="00BD7D01" w:rsidRDefault="003C4104" w:rsidP="00702A49">
      <w:pPr>
        <w:pStyle w:val="ListParagraph"/>
        <w:numPr>
          <w:ilvl w:val="0"/>
          <w:numId w:val="8"/>
        </w:numPr>
        <w:spacing w:beforeLines="1" w:afterLines="1"/>
        <w:rPr>
          <w:sz w:val="20"/>
        </w:rPr>
      </w:pPr>
      <w:r w:rsidRPr="00BD7D01">
        <w:rPr>
          <w:sz w:val="20"/>
        </w:rPr>
        <w:t xml:space="preserve">White board </w:t>
      </w:r>
    </w:p>
    <w:p w:rsidR="00F04B03" w:rsidRDefault="003C4104" w:rsidP="00702A49">
      <w:pPr>
        <w:pStyle w:val="ListParagraph"/>
        <w:numPr>
          <w:ilvl w:val="0"/>
          <w:numId w:val="8"/>
        </w:numPr>
        <w:spacing w:beforeLines="1" w:afterLines="1"/>
        <w:rPr>
          <w:sz w:val="20"/>
        </w:rPr>
      </w:pPr>
      <w:r w:rsidRPr="00BD7D01">
        <w:rPr>
          <w:sz w:val="20"/>
        </w:rPr>
        <w:t xml:space="preserve">Staff paper </w:t>
      </w:r>
    </w:p>
    <w:p w:rsidR="002A47A7" w:rsidRPr="00BD7D01" w:rsidRDefault="00F04B03" w:rsidP="00702A49">
      <w:pPr>
        <w:pStyle w:val="ListParagraph"/>
        <w:numPr>
          <w:ilvl w:val="0"/>
          <w:numId w:val="8"/>
        </w:numPr>
        <w:spacing w:beforeLines="1" w:afterLines="1"/>
        <w:rPr>
          <w:sz w:val="20"/>
        </w:rPr>
      </w:pPr>
      <w:r>
        <w:rPr>
          <w:sz w:val="20"/>
        </w:rPr>
        <w:t>Standard of Excellence – Great Warm-ups</w:t>
      </w:r>
    </w:p>
    <w:p w:rsidR="003C4104" w:rsidRPr="00BD7D01" w:rsidRDefault="002A47A7" w:rsidP="00702A49">
      <w:pPr>
        <w:pStyle w:val="ListParagraph"/>
        <w:numPr>
          <w:ilvl w:val="0"/>
          <w:numId w:val="8"/>
        </w:numPr>
        <w:spacing w:beforeLines="1" w:afterLines="1"/>
        <w:rPr>
          <w:sz w:val="20"/>
        </w:rPr>
      </w:pPr>
      <w:r w:rsidRPr="00BD7D01">
        <w:rPr>
          <w:sz w:val="20"/>
        </w:rPr>
        <w:t>Essential Techniques Book</w:t>
      </w:r>
    </w:p>
    <w:p w:rsidR="008E6F86" w:rsidRPr="00BD7D01" w:rsidRDefault="00D30E56" w:rsidP="00702A49">
      <w:pPr>
        <w:pStyle w:val="ListParagraph"/>
        <w:numPr>
          <w:ilvl w:val="0"/>
          <w:numId w:val="8"/>
        </w:numPr>
        <w:spacing w:beforeLines="1" w:afterLines="1"/>
        <w:rPr>
          <w:sz w:val="20"/>
        </w:rPr>
      </w:pPr>
      <w:r w:rsidRPr="00BD7D01">
        <w:rPr>
          <w:sz w:val="20"/>
        </w:rPr>
        <w:t>Piano</w:t>
      </w:r>
      <w:r w:rsidR="00D95DA0" w:rsidRPr="00BD7D01">
        <w:rPr>
          <w:sz w:val="20"/>
        </w:rPr>
        <w:t>/iPad and Speaker</w:t>
      </w:r>
    </w:p>
    <w:p w:rsidR="003C4104" w:rsidRPr="00F04B03" w:rsidRDefault="008E6F86" w:rsidP="00702A49">
      <w:pPr>
        <w:pStyle w:val="ListParagraph"/>
        <w:numPr>
          <w:ilvl w:val="0"/>
          <w:numId w:val="8"/>
        </w:numPr>
        <w:spacing w:beforeLines="1" w:afterLines="1"/>
        <w:rPr>
          <w:sz w:val="20"/>
        </w:rPr>
      </w:pPr>
      <w:r w:rsidRPr="00BD7D01">
        <w:rPr>
          <w:sz w:val="20"/>
        </w:rPr>
        <w:t>www.musictheory.net – Interval Exercise</w:t>
      </w:r>
    </w:p>
    <w:p w:rsidR="00346C12" w:rsidRPr="00D95DA0" w:rsidRDefault="00346C12" w:rsidP="00E62214">
      <w:pPr>
        <w:pStyle w:val="ListParagraph"/>
        <w:widowControl w:val="0"/>
        <w:autoSpaceDE w:val="0"/>
        <w:autoSpaceDN w:val="0"/>
        <w:adjustRightInd w:val="0"/>
        <w:spacing w:after="280"/>
        <w:rPr>
          <w:rFonts w:cs="Arial"/>
          <w:sz w:val="20"/>
          <w:szCs w:val="28"/>
          <w:highlight w:val="green"/>
        </w:rPr>
      </w:pPr>
    </w:p>
    <w:p w:rsidR="00F04B03" w:rsidRDefault="00A92A1E" w:rsidP="00E62214">
      <w:pPr>
        <w:pStyle w:val="ListParagraph"/>
        <w:widowControl w:val="0"/>
        <w:autoSpaceDE w:val="0"/>
        <w:autoSpaceDN w:val="0"/>
        <w:adjustRightInd w:val="0"/>
        <w:spacing w:after="280"/>
        <w:ind w:left="0"/>
        <w:rPr>
          <w:b/>
          <w:i/>
          <w:sz w:val="20"/>
        </w:rPr>
      </w:pPr>
      <w:r w:rsidRPr="00D95DA0">
        <w:rPr>
          <w:b/>
          <w:i/>
          <w:sz w:val="20"/>
        </w:rPr>
        <w:t>Procedure</w:t>
      </w:r>
      <w:r w:rsidR="008C74BE" w:rsidRPr="00D95DA0">
        <w:rPr>
          <w:b/>
          <w:i/>
          <w:sz w:val="20"/>
        </w:rPr>
        <w:t>s</w:t>
      </w:r>
    </w:p>
    <w:p w:rsidR="00F04B03" w:rsidRDefault="00F04B03" w:rsidP="00702A49">
      <w:pPr>
        <w:pStyle w:val="ListParagraph"/>
        <w:spacing w:beforeLines="1" w:afterLines="1"/>
        <w:jc w:val="center"/>
        <w:rPr>
          <w:b/>
          <w:sz w:val="20"/>
          <w:u w:val="single"/>
        </w:rPr>
      </w:pPr>
      <w:r>
        <w:rPr>
          <w:b/>
          <w:sz w:val="20"/>
          <w:u w:val="single"/>
        </w:rPr>
        <w:t>Bell Carol Rock</w:t>
      </w:r>
    </w:p>
    <w:p w:rsidR="00F04B03" w:rsidRPr="00791F31" w:rsidRDefault="00F04B03" w:rsidP="00702A49">
      <w:pPr>
        <w:pStyle w:val="ListParagraph"/>
        <w:spacing w:beforeLines="1" w:afterLines="1"/>
        <w:jc w:val="center"/>
        <w:rPr>
          <w:b/>
          <w:sz w:val="20"/>
          <w:u w:val="single"/>
        </w:rPr>
      </w:pPr>
    </w:p>
    <w:p w:rsidR="00F04B03" w:rsidRDefault="00F04B03" w:rsidP="00702A49">
      <w:pPr>
        <w:pStyle w:val="ListParagraph"/>
        <w:numPr>
          <w:ilvl w:val="0"/>
          <w:numId w:val="1"/>
        </w:numPr>
        <w:spacing w:beforeLines="1" w:afterLines="1"/>
        <w:rPr>
          <w:sz w:val="20"/>
        </w:rPr>
      </w:pPr>
      <w:r>
        <w:rPr>
          <w:sz w:val="20"/>
        </w:rPr>
        <w:t>The teacher will lead students in their warm-up (scales and scale degree review)</w:t>
      </w:r>
    </w:p>
    <w:p w:rsidR="00F04B03" w:rsidRDefault="00F04B03" w:rsidP="00702A49">
      <w:pPr>
        <w:pStyle w:val="ListParagraph"/>
        <w:numPr>
          <w:ilvl w:val="1"/>
          <w:numId w:val="1"/>
        </w:numPr>
        <w:spacing w:beforeLines="1" w:afterLines="1"/>
        <w:rPr>
          <w:sz w:val="20"/>
        </w:rPr>
      </w:pPr>
      <w:r>
        <w:rPr>
          <w:sz w:val="20"/>
        </w:rPr>
        <w:t>SoE – GRWPS</w:t>
      </w:r>
    </w:p>
    <w:p w:rsidR="00F04B03" w:rsidRDefault="00F04B03" w:rsidP="00702A49">
      <w:pPr>
        <w:pStyle w:val="ListParagraph"/>
        <w:numPr>
          <w:ilvl w:val="2"/>
          <w:numId w:val="1"/>
        </w:numPr>
        <w:spacing w:beforeLines="1" w:afterLines="1"/>
        <w:rPr>
          <w:sz w:val="20"/>
        </w:rPr>
      </w:pPr>
      <w:r>
        <w:rPr>
          <w:sz w:val="20"/>
        </w:rPr>
        <w:t>Major Scales: Bb, Eb, F</w:t>
      </w:r>
    </w:p>
    <w:p w:rsidR="00F04B03" w:rsidRDefault="00F04B03" w:rsidP="00702A49">
      <w:pPr>
        <w:pStyle w:val="ListParagraph"/>
        <w:numPr>
          <w:ilvl w:val="2"/>
          <w:numId w:val="1"/>
        </w:numPr>
        <w:spacing w:beforeLines="1" w:afterLines="1"/>
        <w:rPr>
          <w:sz w:val="20"/>
        </w:rPr>
      </w:pPr>
      <w:r>
        <w:rPr>
          <w:sz w:val="20"/>
        </w:rPr>
        <w:t>Minor Scales (Review): How do we make a major scale into a minor scale? What are our 3 strategies?</w:t>
      </w:r>
    </w:p>
    <w:p w:rsidR="00F04B03" w:rsidRDefault="00F04B03" w:rsidP="00702A49">
      <w:pPr>
        <w:pStyle w:val="ListParagraph"/>
        <w:numPr>
          <w:ilvl w:val="2"/>
          <w:numId w:val="1"/>
        </w:numPr>
        <w:spacing w:beforeLines="1" w:afterLines="1"/>
        <w:rPr>
          <w:sz w:val="20"/>
        </w:rPr>
      </w:pPr>
      <w:r>
        <w:rPr>
          <w:sz w:val="20"/>
        </w:rPr>
        <w:t>Students will construct the Eb minor and C minor scales</w:t>
      </w:r>
    </w:p>
    <w:p w:rsidR="00F04B03" w:rsidRDefault="00F04B03" w:rsidP="00702A49">
      <w:pPr>
        <w:pStyle w:val="ListParagraph"/>
        <w:spacing w:beforeLines="1" w:afterLines="1"/>
        <w:rPr>
          <w:sz w:val="20"/>
        </w:rPr>
      </w:pPr>
    </w:p>
    <w:p w:rsidR="00F04B03" w:rsidRDefault="00F04B03" w:rsidP="00702A49">
      <w:pPr>
        <w:pStyle w:val="ListParagraph"/>
        <w:spacing w:beforeLines="1" w:afterLines="1"/>
        <w:ind w:left="2160" w:hanging="1440"/>
        <w:rPr>
          <w:b/>
          <w:i/>
          <w:sz w:val="20"/>
        </w:rPr>
      </w:pPr>
      <w:r>
        <w:rPr>
          <w:sz w:val="20"/>
        </w:rPr>
        <w:t>QUESTIONS:</w:t>
      </w:r>
      <w:r>
        <w:rPr>
          <w:sz w:val="20"/>
        </w:rPr>
        <w:tab/>
        <w:t xml:space="preserve">What scale degrees do we use in our arpeggio? </w:t>
      </w:r>
      <w:r>
        <w:rPr>
          <w:b/>
          <w:i/>
          <w:sz w:val="20"/>
        </w:rPr>
        <w:t>Students will chose one of the notes in the arpeggio.</w:t>
      </w:r>
    </w:p>
    <w:p w:rsidR="00F04B03" w:rsidRDefault="00F04B03" w:rsidP="00702A49">
      <w:pPr>
        <w:pStyle w:val="ListParagraph"/>
        <w:spacing w:beforeLines="1" w:afterLines="1"/>
        <w:ind w:left="2160" w:hanging="1440"/>
        <w:rPr>
          <w:b/>
          <w:i/>
          <w:sz w:val="20"/>
        </w:rPr>
      </w:pPr>
    </w:p>
    <w:p w:rsidR="00F04B03" w:rsidRPr="00F04B03" w:rsidRDefault="00F04B03" w:rsidP="00702A49">
      <w:pPr>
        <w:pStyle w:val="ListParagraph"/>
        <w:spacing w:beforeLines="1" w:afterLines="1"/>
        <w:ind w:left="2160" w:hanging="1440"/>
        <w:rPr>
          <w:sz w:val="20"/>
        </w:rPr>
      </w:pPr>
      <w:r>
        <w:rPr>
          <w:b/>
          <w:i/>
          <w:sz w:val="20"/>
        </w:rPr>
        <w:tab/>
      </w:r>
      <w:r>
        <w:rPr>
          <w:sz w:val="20"/>
        </w:rPr>
        <w:t>What interval do we play in the last half of our scale exercise?</w:t>
      </w:r>
    </w:p>
    <w:p w:rsidR="00F04B03" w:rsidRDefault="00F04B03" w:rsidP="00702A49">
      <w:pPr>
        <w:pStyle w:val="ListParagraph"/>
        <w:spacing w:beforeLines="1" w:afterLines="1"/>
        <w:rPr>
          <w:sz w:val="20"/>
        </w:rPr>
      </w:pPr>
    </w:p>
    <w:p w:rsidR="00F04B03" w:rsidRDefault="00F04B03" w:rsidP="00702A49">
      <w:pPr>
        <w:pStyle w:val="ListParagraph"/>
        <w:numPr>
          <w:ilvl w:val="0"/>
          <w:numId w:val="1"/>
        </w:numPr>
        <w:spacing w:beforeLines="1" w:afterLines="1"/>
        <w:rPr>
          <w:sz w:val="20"/>
        </w:rPr>
      </w:pPr>
      <w:r w:rsidRPr="00650CE1">
        <w:rPr>
          <w:sz w:val="20"/>
        </w:rPr>
        <w:t xml:space="preserve">Students will rehearse </w:t>
      </w:r>
      <w:r>
        <w:rPr>
          <w:sz w:val="20"/>
        </w:rPr>
        <w:t>“</w:t>
      </w:r>
      <w:r w:rsidRPr="00650CE1">
        <w:rPr>
          <w:sz w:val="20"/>
        </w:rPr>
        <w:t>Bell Carol Rock</w:t>
      </w:r>
      <w:r>
        <w:rPr>
          <w:sz w:val="20"/>
        </w:rPr>
        <w:t>”</w:t>
      </w:r>
    </w:p>
    <w:p w:rsidR="00F04B03" w:rsidRDefault="00F04B03" w:rsidP="00702A49">
      <w:pPr>
        <w:pStyle w:val="ListParagraph"/>
        <w:numPr>
          <w:ilvl w:val="1"/>
          <w:numId w:val="1"/>
        </w:numPr>
        <w:spacing w:beforeLines="1" w:afterLines="1"/>
        <w:rPr>
          <w:sz w:val="20"/>
        </w:rPr>
      </w:pPr>
      <w:r>
        <w:rPr>
          <w:sz w:val="20"/>
        </w:rPr>
        <w:t>Run 1x</w:t>
      </w:r>
    </w:p>
    <w:p w:rsidR="00F04B03" w:rsidRDefault="00F04B03" w:rsidP="00702A49">
      <w:pPr>
        <w:pStyle w:val="ListParagraph"/>
        <w:numPr>
          <w:ilvl w:val="1"/>
          <w:numId w:val="1"/>
        </w:numPr>
        <w:spacing w:beforeLines="1" w:afterLines="1"/>
        <w:rPr>
          <w:sz w:val="20"/>
        </w:rPr>
      </w:pPr>
      <w:r>
        <w:rPr>
          <w:sz w:val="20"/>
        </w:rPr>
        <w:t>Review forte piano section mm. 33-40</w:t>
      </w:r>
    </w:p>
    <w:p w:rsidR="00F04B03" w:rsidRDefault="00F04B03" w:rsidP="00702A49">
      <w:pPr>
        <w:pStyle w:val="ListParagraph"/>
        <w:numPr>
          <w:ilvl w:val="1"/>
          <w:numId w:val="1"/>
        </w:numPr>
        <w:spacing w:beforeLines="1" w:afterLines="1"/>
        <w:rPr>
          <w:sz w:val="20"/>
        </w:rPr>
      </w:pPr>
      <w:r>
        <w:rPr>
          <w:sz w:val="20"/>
        </w:rPr>
        <w:t>Isolate and reinforce low brass/low reed Chicago riff</w:t>
      </w:r>
    </w:p>
    <w:p w:rsidR="00F04B03" w:rsidRDefault="00F04B03" w:rsidP="00702A49">
      <w:pPr>
        <w:pStyle w:val="ListParagraph"/>
        <w:numPr>
          <w:ilvl w:val="2"/>
          <w:numId w:val="1"/>
        </w:numPr>
        <w:spacing w:beforeLines="1" w:afterLines="1"/>
        <w:rPr>
          <w:sz w:val="20"/>
        </w:rPr>
      </w:pPr>
      <w:r>
        <w:rPr>
          <w:sz w:val="20"/>
        </w:rPr>
        <w:t>25-33</w:t>
      </w:r>
    </w:p>
    <w:p w:rsidR="00F04B03" w:rsidRDefault="00F04B03" w:rsidP="00702A49">
      <w:pPr>
        <w:pStyle w:val="ListParagraph"/>
        <w:numPr>
          <w:ilvl w:val="2"/>
          <w:numId w:val="1"/>
        </w:numPr>
        <w:spacing w:beforeLines="1" w:afterLines="1"/>
        <w:rPr>
          <w:sz w:val="20"/>
        </w:rPr>
      </w:pPr>
      <w:r>
        <w:rPr>
          <w:sz w:val="20"/>
        </w:rPr>
        <w:t>52-end</w:t>
      </w:r>
    </w:p>
    <w:p w:rsidR="00F04B03" w:rsidRDefault="00F04B03" w:rsidP="00702A49">
      <w:pPr>
        <w:pStyle w:val="ListParagraph"/>
        <w:spacing w:beforeLines="1" w:afterLines="1"/>
        <w:rPr>
          <w:sz w:val="20"/>
        </w:rPr>
      </w:pPr>
    </w:p>
    <w:p w:rsidR="00F04B03" w:rsidRDefault="00F04B03" w:rsidP="00702A49">
      <w:pPr>
        <w:pStyle w:val="ListParagraph"/>
        <w:spacing w:beforeLines="1" w:afterLines="1"/>
        <w:ind w:left="2160" w:hanging="1440"/>
        <w:rPr>
          <w:sz w:val="20"/>
        </w:rPr>
      </w:pPr>
      <w:r>
        <w:rPr>
          <w:sz w:val="20"/>
        </w:rPr>
        <w:t>QUESTIONS:</w:t>
      </w:r>
      <w:r>
        <w:rPr>
          <w:sz w:val="20"/>
        </w:rPr>
        <w:tab/>
        <w:t>Are our notes at measure 33-40 an example of melodic or harmonic intervals? How do you know?</w:t>
      </w:r>
    </w:p>
    <w:p w:rsidR="00F04B03" w:rsidRDefault="00F04B03" w:rsidP="00702A49">
      <w:pPr>
        <w:pStyle w:val="ListParagraph"/>
        <w:spacing w:beforeLines="1" w:afterLines="1"/>
        <w:ind w:left="2160" w:hanging="1440"/>
        <w:rPr>
          <w:sz w:val="20"/>
        </w:rPr>
      </w:pPr>
    </w:p>
    <w:p w:rsidR="00F04B03" w:rsidRDefault="00F04B03" w:rsidP="00702A49">
      <w:pPr>
        <w:pStyle w:val="ListParagraph"/>
        <w:spacing w:beforeLines="1" w:afterLines="1"/>
        <w:ind w:left="2160" w:hanging="1440"/>
        <w:rPr>
          <w:b/>
          <w:i/>
          <w:sz w:val="20"/>
        </w:rPr>
      </w:pPr>
      <w:r>
        <w:rPr>
          <w:sz w:val="20"/>
        </w:rPr>
        <w:tab/>
        <w:t xml:space="preserve">Are we in major or minor? What’s our tonic/key note that we keep coming back to? What’s our last note of the piece? </w:t>
      </w:r>
      <w:r>
        <w:rPr>
          <w:b/>
          <w:i/>
          <w:sz w:val="20"/>
        </w:rPr>
        <w:t>The teacher will play several</w:t>
      </w:r>
      <w:r w:rsidRPr="00192F9B">
        <w:rPr>
          <w:b/>
          <w:i/>
          <w:sz w:val="20"/>
        </w:rPr>
        <w:t xml:space="preserve"> excerpt</w:t>
      </w:r>
      <w:r>
        <w:rPr>
          <w:b/>
          <w:i/>
          <w:sz w:val="20"/>
        </w:rPr>
        <w:t>s/melodies</w:t>
      </w:r>
      <w:r w:rsidRPr="00192F9B">
        <w:rPr>
          <w:b/>
          <w:i/>
          <w:sz w:val="20"/>
        </w:rPr>
        <w:t xml:space="preserve"> in major and minor to demonstrate this.</w:t>
      </w:r>
    </w:p>
    <w:p w:rsidR="00F04B03" w:rsidRDefault="00F04B03" w:rsidP="00702A49">
      <w:pPr>
        <w:pStyle w:val="ListParagraph"/>
        <w:spacing w:beforeLines="1" w:afterLines="1"/>
        <w:ind w:left="2160" w:hanging="1440"/>
        <w:rPr>
          <w:b/>
          <w:i/>
          <w:sz w:val="20"/>
        </w:rPr>
      </w:pPr>
    </w:p>
    <w:p w:rsidR="00F04B03" w:rsidRPr="00192F9B" w:rsidRDefault="00F04B03" w:rsidP="00702A49">
      <w:pPr>
        <w:pStyle w:val="ListParagraph"/>
        <w:spacing w:beforeLines="1" w:afterLines="1"/>
        <w:ind w:left="2160" w:hanging="1440"/>
        <w:rPr>
          <w:sz w:val="20"/>
        </w:rPr>
      </w:pPr>
      <w:r>
        <w:rPr>
          <w:b/>
          <w:i/>
          <w:sz w:val="20"/>
        </w:rPr>
        <w:tab/>
      </w:r>
      <w:r>
        <w:rPr>
          <w:sz w:val="20"/>
        </w:rPr>
        <w:t>Do the low brass move in half steps or whole steps during the Chicago riff?</w:t>
      </w:r>
    </w:p>
    <w:p w:rsidR="00F04B03" w:rsidRDefault="00F04B03" w:rsidP="00E62214">
      <w:pPr>
        <w:pStyle w:val="ListParagraph"/>
        <w:widowControl w:val="0"/>
        <w:autoSpaceDE w:val="0"/>
        <w:autoSpaceDN w:val="0"/>
        <w:adjustRightInd w:val="0"/>
        <w:spacing w:after="280"/>
        <w:ind w:left="0"/>
        <w:rPr>
          <w:b/>
          <w:i/>
          <w:sz w:val="20"/>
        </w:rPr>
      </w:pPr>
    </w:p>
    <w:p w:rsidR="00F04B03" w:rsidRDefault="00F04B03" w:rsidP="00E62214">
      <w:pPr>
        <w:pStyle w:val="ListParagraph"/>
        <w:widowControl w:val="0"/>
        <w:autoSpaceDE w:val="0"/>
        <w:autoSpaceDN w:val="0"/>
        <w:adjustRightInd w:val="0"/>
        <w:spacing w:after="280"/>
        <w:ind w:left="0"/>
        <w:rPr>
          <w:b/>
          <w:i/>
          <w:sz w:val="20"/>
        </w:rPr>
      </w:pPr>
    </w:p>
    <w:p w:rsidR="00F04B03" w:rsidRDefault="00F04B03" w:rsidP="00F04B03">
      <w:pPr>
        <w:pStyle w:val="ListParagraph"/>
        <w:widowControl w:val="0"/>
        <w:autoSpaceDE w:val="0"/>
        <w:autoSpaceDN w:val="0"/>
        <w:adjustRightInd w:val="0"/>
        <w:spacing w:after="280"/>
        <w:ind w:left="0"/>
        <w:jc w:val="center"/>
        <w:rPr>
          <w:sz w:val="20"/>
        </w:rPr>
      </w:pPr>
      <w:r>
        <w:rPr>
          <w:b/>
          <w:sz w:val="20"/>
          <w:u w:val="single"/>
        </w:rPr>
        <w:t>Theory Unit</w:t>
      </w:r>
    </w:p>
    <w:p w:rsidR="007A3E22" w:rsidRPr="00F04B03" w:rsidRDefault="007A3E22" w:rsidP="00F04B03">
      <w:pPr>
        <w:pStyle w:val="ListParagraph"/>
        <w:widowControl w:val="0"/>
        <w:autoSpaceDE w:val="0"/>
        <w:autoSpaceDN w:val="0"/>
        <w:adjustRightInd w:val="0"/>
        <w:spacing w:after="280"/>
        <w:ind w:left="0"/>
        <w:jc w:val="center"/>
        <w:rPr>
          <w:sz w:val="20"/>
        </w:rPr>
      </w:pPr>
    </w:p>
    <w:p w:rsidR="005C08E0" w:rsidRPr="00D95DA0" w:rsidRDefault="009714D9" w:rsidP="00702A49">
      <w:pPr>
        <w:pStyle w:val="ListParagraph"/>
        <w:numPr>
          <w:ilvl w:val="0"/>
          <w:numId w:val="1"/>
        </w:numPr>
        <w:spacing w:beforeLines="1" w:afterLines="1"/>
        <w:rPr>
          <w:sz w:val="20"/>
          <w:szCs w:val="20"/>
        </w:rPr>
      </w:pPr>
      <w:r w:rsidRPr="00D95DA0">
        <w:rPr>
          <w:sz w:val="20"/>
        </w:rPr>
        <w:t xml:space="preserve">Once it is determined that students have a grasp on basic intervals, </w:t>
      </w:r>
      <w:r w:rsidR="005C08E0" w:rsidRPr="00D95DA0">
        <w:rPr>
          <w:sz w:val="20"/>
        </w:rPr>
        <w:t>the teacher will introduce chords.</w:t>
      </w:r>
    </w:p>
    <w:p w:rsidR="007726B8" w:rsidRPr="00D95DA0" w:rsidRDefault="005C08E0" w:rsidP="00702A49">
      <w:pPr>
        <w:pStyle w:val="ListParagraph"/>
        <w:numPr>
          <w:ilvl w:val="1"/>
          <w:numId w:val="1"/>
        </w:numPr>
        <w:spacing w:beforeLines="1" w:afterLines="1"/>
        <w:rPr>
          <w:sz w:val="20"/>
          <w:szCs w:val="20"/>
        </w:rPr>
      </w:pPr>
      <w:r w:rsidRPr="00D95DA0">
        <w:rPr>
          <w:sz w:val="20"/>
        </w:rPr>
        <w:t>Review intervals – Essential Technique book page 4 – #9 Interval Technique</w:t>
      </w:r>
    </w:p>
    <w:p w:rsidR="005C08E0" w:rsidRPr="00D95DA0" w:rsidRDefault="005C08E0" w:rsidP="00702A49">
      <w:pPr>
        <w:spacing w:beforeLines="1" w:afterLines="1"/>
        <w:rPr>
          <w:sz w:val="20"/>
          <w:szCs w:val="20"/>
        </w:rPr>
      </w:pPr>
    </w:p>
    <w:p w:rsidR="00C748BC" w:rsidRPr="00D95DA0" w:rsidRDefault="005C08E0" w:rsidP="00702A49">
      <w:pPr>
        <w:pStyle w:val="ListParagraph"/>
        <w:numPr>
          <w:ilvl w:val="0"/>
          <w:numId w:val="1"/>
        </w:numPr>
        <w:spacing w:beforeLines="1" w:afterLines="1"/>
        <w:rPr>
          <w:sz w:val="20"/>
          <w:szCs w:val="20"/>
        </w:rPr>
      </w:pPr>
      <w:r w:rsidRPr="00D95DA0">
        <w:rPr>
          <w:sz w:val="20"/>
          <w:szCs w:val="20"/>
        </w:rPr>
        <w:t>The students will learn about constructing and identifying basic triads</w:t>
      </w:r>
    </w:p>
    <w:p w:rsidR="00C748BC" w:rsidRPr="00D95DA0" w:rsidRDefault="00C748BC" w:rsidP="00702A49">
      <w:pPr>
        <w:pStyle w:val="ListParagraph"/>
        <w:numPr>
          <w:ilvl w:val="1"/>
          <w:numId w:val="1"/>
        </w:numPr>
        <w:spacing w:beforeLines="1" w:afterLines="1"/>
        <w:rPr>
          <w:sz w:val="20"/>
          <w:szCs w:val="20"/>
        </w:rPr>
      </w:pPr>
      <w:r w:rsidRPr="00D95DA0">
        <w:rPr>
          <w:sz w:val="20"/>
          <w:szCs w:val="20"/>
        </w:rPr>
        <w:t>Students will sight read Page 6 – #14 Eb Balance Builder</w:t>
      </w:r>
    </w:p>
    <w:p w:rsidR="005C08E0" w:rsidRPr="00D95DA0" w:rsidRDefault="00C748BC" w:rsidP="00702A49">
      <w:pPr>
        <w:pStyle w:val="ListParagraph"/>
        <w:numPr>
          <w:ilvl w:val="2"/>
          <w:numId w:val="1"/>
        </w:numPr>
        <w:spacing w:beforeLines="1" w:afterLines="1"/>
        <w:rPr>
          <w:sz w:val="20"/>
          <w:szCs w:val="20"/>
        </w:rPr>
      </w:pPr>
      <w:r w:rsidRPr="00D95DA0">
        <w:rPr>
          <w:sz w:val="20"/>
          <w:szCs w:val="20"/>
        </w:rPr>
        <w:t>Today we are going to learn about chords, specifically major and minor triads</w:t>
      </w:r>
    </w:p>
    <w:p w:rsidR="005C08E0" w:rsidRPr="00D95DA0" w:rsidRDefault="005C08E0" w:rsidP="00702A49">
      <w:pPr>
        <w:pStyle w:val="ListParagraph"/>
        <w:numPr>
          <w:ilvl w:val="1"/>
          <w:numId w:val="1"/>
        </w:numPr>
        <w:spacing w:beforeLines="1" w:afterLines="1"/>
        <w:rPr>
          <w:sz w:val="20"/>
          <w:szCs w:val="20"/>
        </w:rPr>
      </w:pPr>
      <w:r w:rsidRPr="00D95DA0">
        <w:rPr>
          <w:sz w:val="20"/>
        </w:rPr>
        <w:t>Chords – Ess. Tech Page 7 – #20 Ear Training Technique</w:t>
      </w:r>
    </w:p>
    <w:p w:rsidR="005C08E0" w:rsidRPr="00D95DA0" w:rsidRDefault="005C08E0" w:rsidP="00702A49">
      <w:pPr>
        <w:pStyle w:val="ListParagraph"/>
        <w:numPr>
          <w:ilvl w:val="2"/>
          <w:numId w:val="1"/>
        </w:numPr>
        <w:spacing w:beforeLines="1" w:afterLines="1"/>
        <w:rPr>
          <w:sz w:val="20"/>
          <w:szCs w:val="20"/>
        </w:rPr>
      </w:pPr>
      <w:r w:rsidRPr="00D95DA0">
        <w:rPr>
          <w:sz w:val="20"/>
        </w:rPr>
        <w:t>A chord is two or more different notes sounding simultaneously. Chords can be formed from scale degrees. The most common chord is made up of the 1</w:t>
      </w:r>
      <w:r w:rsidRPr="00D95DA0">
        <w:rPr>
          <w:sz w:val="20"/>
          <w:vertAlign w:val="superscript"/>
        </w:rPr>
        <w:t>st</w:t>
      </w:r>
      <w:r w:rsidRPr="00D95DA0">
        <w:rPr>
          <w:sz w:val="20"/>
        </w:rPr>
        <w:t>, 3</w:t>
      </w:r>
      <w:r w:rsidRPr="00D95DA0">
        <w:rPr>
          <w:sz w:val="20"/>
          <w:vertAlign w:val="superscript"/>
        </w:rPr>
        <w:t>rd</w:t>
      </w:r>
      <w:r w:rsidRPr="00D95DA0">
        <w:rPr>
          <w:sz w:val="20"/>
        </w:rPr>
        <w:t>, and 5</w:t>
      </w:r>
      <w:r w:rsidRPr="00D95DA0">
        <w:rPr>
          <w:sz w:val="20"/>
          <w:vertAlign w:val="superscript"/>
        </w:rPr>
        <w:t>th</w:t>
      </w:r>
      <w:r w:rsidRPr="00D95DA0">
        <w:rPr>
          <w:sz w:val="20"/>
        </w:rPr>
        <w:t xml:space="preserve"> scale degrees. In your book you’ll see a chord from the concert Eb major scale (it is transposed for your instrument in your book).</w:t>
      </w:r>
    </w:p>
    <w:p w:rsidR="00C748BC" w:rsidRPr="00D95DA0" w:rsidRDefault="00C748BC" w:rsidP="00702A49">
      <w:pPr>
        <w:pStyle w:val="ListParagraph"/>
        <w:numPr>
          <w:ilvl w:val="2"/>
          <w:numId w:val="1"/>
        </w:numPr>
        <w:spacing w:beforeLines="1" w:afterLines="1"/>
        <w:rPr>
          <w:sz w:val="20"/>
          <w:szCs w:val="20"/>
        </w:rPr>
      </w:pPr>
      <w:r w:rsidRPr="00D95DA0">
        <w:rPr>
          <w:sz w:val="20"/>
          <w:szCs w:val="20"/>
        </w:rPr>
        <w:t>Students will play and sing each exercise</w:t>
      </w:r>
    </w:p>
    <w:p w:rsidR="002A47A7" w:rsidRPr="00D95DA0" w:rsidRDefault="00C748BC" w:rsidP="00702A49">
      <w:pPr>
        <w:pStyle w:val="ListParagraph"/>
        <w:numPr>
          <w:ilvl w:val="2"/>
          <w:numId w:val="1"/>
        </w:numPr>
        <w:spacing w:beforeLines="1" w:afterLines="1"/>
        <w:rPr>
          <w:sz w:val="20"/>
          <w:szCs w:val="20"/>
        </w:rPr>
      </w:pPr>
      <w:r w:rsidRPr="00D95DA0">
        <w:rPr>
          <w:sz w:val="20"/>
          <w:szCs w:val="20"/>
        </w:rPr>
        <w:t>Students will play the entire exercise and will pick either the root, third, or fifth of the chord</w:t>
      </w:r>
    </w:p>
    <w:p w:rsidR="002A47A7" w:rsidRPr="00D95DA0" w:rsidRDefault="002A47A7" w:rsidP="002A47A7">
      <w:pPr>
        <w:pStyle w:val="ListParagraph"/>
        <w:ind w:left="1080"/>
        <w:rPr>
          <w:sz w:val="20"/>
        </w:rPr>
      </w:pPr>
    </w:p>
    <w:p w:rsidR="002A47A7" w:rsidRPr="00D95DA0" w:rsidRDefault="002A47A7" w:rsidP="002A47A7">
      <w:pPr>
        <w:pStyle w:val="ListParagraph"/>
        <w:numPr>
          <w:ilvl w:val="1"/>
          <w:numId w:val="1"/>
        </w:numPr>
        <w:rPr>
          <w:sz w:val="20"/>
        </w:rPr>
      </w:pPr>
      <w:r w:rsidRPr="00D95DA0">
        <w:rPr>
          <w:sz w:val="20"/>
        </w:rPr>
        <w:t>Chord – Three or more notes combined together.</w:t>
      </w:r>
    </w:p>
    <w:p w:rsidR="005C08E0" w:rsidRPr="00D95DA0" w:rsidRDefault="002A47A7" w:rsidP="002A47A7">
      <w:pPr>
        <w:pStyle w:val="ListParagraph"/>
        <w:numPr>
          <w:ilvl w:val="1"/>
          <w:numId w:val="1"/>
        </w:numPr>
        <w:rPr>
          <w:sz w:val="20"/>
        </w:rPr>
      </w:pPr>
      <w:r w:rsidRPr="00D95DA0">
        <w:rPr>
          <w:sz w:val="20"/>
        </w:rPr>
        <w:t>Triad – a chord consisting of only three notes.</w:t>
      </w:r>
    </w:p>
    <w:p w:rsidR="0005664D" w:rsidRPr="00D95DA0" w:rsidRDefault="0005664D" w:rsidP="00702A49">
      <w:pPr>
        <w:pStyle w:val="ListParagraph"/>
        <w:spacing w:beforeLines="1" w:afterLines="1"/>
        <w:rPr>
          <w:sz w:val="20"/>
          <w:szCs w:val="20"/>
        </w:rPr>
      </w:pPr>
    </w:p>
    <w:p w:rsidR="00C748BC" w:rsidRPr="00D95DA0" w:rsidRDefault="00C748BC" w:rsidP="00702A49">
      <w:pPr>
        <w:pStyle w:val="ListParagraph"/>
        <w:numPr>
          <w:ilvl w:val="0"/>
          <w:numId w:val="1"/>
        </w:numPr>
        <w:spacing w:beforeLines="1" w:afterLines="1"/>
        <w:rPr>
          <w:sz w:val="20"/>
          <w:szCs w:val="20"/>
        </w:rPr>
      </w:pPr>
      <w:r w:rsidRPr="00D95DA0">
        <w:rPr>
          <w:sz w:val="20"/>
        </w:rPr>
        <w:t>Students will learn about major triads</w:t>
      </w:r>
    </w:p>
    <w:p w:rsidR="00C748BC" w:rsidRPr="00D95DA0" w:rsidRDefault="00C748BC" w:rsidP="00702A49">
      <w:pPr>
        <w:pStyle w:val="ListParagraph"/>
        <w:spacing w:beforeLines="1" w:afterLines="1"/>
        <w:rPr>
          <w:sz w:val="20"/>
        </w:rPr>
      </w:pPr>
    </w:p>
    <w:p w:rsidR="0005664D" w:rsidRPr="00D95DA0" w:rsidRDefault="00C748BC" w:rsidP="00702A49">
      <w:pPr>
        <w:pStyle w:val="ListParagraph"/>
        <w:spacing w:beforeLines="1" w:afterLines="1"/>
        <w:ind w:left="2160" w:hanging="1440"/>
        <w:rPr>
          <w:sz w:val="20"/>
        </w:rPr>
      </w:pPr>
      <w:r w:rsidRPr="00D95DA0">
        <w:rPr>
          <w:sz w:val="20"/>
        </w:rPr>
        <w:t>QUESTIONS:</w:t>
      </w:r>
      <w:r w:rsidRPr="00D95DA0">
        <w:rPr>
          <w:sz w:val="20"/>
        </w:rPr>
        <w:tab/>
      </w:r>
      <w:r w:rsidR="005C08E0" w:rsidRPr="00D95DA0">
        <w:rPr>
          <w:sz w:val="20"/>
        </w:rPr>
        <w:t xml:space="preserve">What do you notice about the intervals between notes Eb-G and G-Bb? </w:t>
      </w:r>
      <w:r w:rsidRPr="00D95DA0">
        <w:rPr>
          <w:sz w:val="20"/>
        </w:rPr>
        <w:t>(</w:t>
      </w:r>
      <w:r w:rsidR="005534CD" w:rsidRPr="00D95DA0">
        <w:rPr>
          <w:b/>
          <w:sz w:val="20"/>
        </w:rPr>
        <w:t>They’re</w:t>
      </w:r>
      <w:r w:rsidRPr="00D95DA0">
        <w:rPr>
          <w:b/>
          <w:sz w:val="20"/>
        </w:rPr>
        <w:t xml:space="preserve"> both thirds</w:t>
      </w:r>
      <w:r w:rsidRPr="00D95DA0">
        <w:rPr>
          <w:sz w:val="20"/>
        </w:rPr>
        <w:t xml:space="preserve">) </w:t>
      </w:r>
      <w:r w:rsidR="005C08E0" w:rsidRPr="00D95DA0">
        <w:rPr>
          <w:sz w:val="20"/>
        </w:rPr>
        <w:t>Are they the same number of half steps?</w:t>
      </w:r>
      <w:r w:rsidRPr="00D95DA0">
        <w:rPr>
          <w:sz w:val="20"/>
        </w:rPr>
        <w:t xml:space="preserve"> (</w:t>
      </w:r>
      <w:r w:rsidR="005534CD" w:rsidRPr="00D95DA0">
        <w:rPr>
          <w:b/>
          <w:sz w:val="20"/>
        </w:rPr>
        <w:t>No</w:t>
      </w:r>
      <w:r w:rsidRPr="00D95DA0">
        <w:rPr>
          <w:b/>
          <w:sz w:val="20"/>
        </w:rPr>
        <w:t xml:space="preserve">, they are </w:t>
      </w:r>
      <w:r w:rsidR="0005664D" w:rsidRPr="00D95DA0">
        <w:rPr>
          <w:b/>
          <w:sz w:val="20"/>
        </w:rPr>
        <w:t>different</w:t>
      </w:r>
      <w:r w:rsidR="0005664D" w:rsidRPr="00D95DA0">
        <w:rPr>
          <w:sz w:val="20"/>
        </w:rPr>
        <w:t>)</w:t>
      </w:r>
    </w:p>
    <w:p w:rsidR="0005664D" w:rsidRPr="00D95DA0" w:rsidRDefault="0005664D" w:rsidP="00702A49">
      <w:pPr>
        <w:pStyle w:val="ListParagraph"/>
        <w:spacing w:beforeLines="1" w:afterLines="1"/>
        <w:ind w:left="2160" w:hanging="1440"/>
        <w:rPr>
          <w:sz w:val="20"/>
        </w:rPr>
      </w:pPr>
    </w:p>
    <w:p w:rsidR="0005664D" w:rsidRPr="00D95DA0" w:rsidRDefault="0005664D" w:rsidP="00702A49">
      <w:pPr>
        <w:pStyle w:val="ListParagraph"/>
        <w:spacing w:beforeLines="1" w:afterLines="1"/>
        <w:ind w:left="2160" w:hanging="1440"/>
        <w:rPr>
          <w:sz w:val="20"/>
        </w:rPr>
      </w:pPr>
      <w:r w:rsidRPr="00D95DA0">
        <w:rPr>
          <w:sz w:val="20"/>
        </w:rPr>
        <w:t>PROMPT:</w:t>
      </w:r>
      <w:r w:rsidRPr="00D95DA0">
        <w:rPr>
          <w:sz w:val="20"/>
        </w:rPr>
        <w:tab/>
        <w:t xml:space="preserve">A major triad is made up of a root note, a third above the root, and a fifth above the root. Notice that the interval between Eb-G is 4 half steps, where as the interval between G-Bb is only 3 half steps. The first interval is a M3, whereas the second is </w:t>
      </w:r>
      <w:r w:rsidR="00D30E56" w:rsidRPr="00D95DA0">
        <w:rPr>
          <w:sz w:val="20"/>
        </w:rPr>
        <w:t>an</w:t>
      </w:r>
      <w:r w:rsidRPr="00D95DA0">
        <w:rPr>
          <w:sz w:val="20"/>
        </w:rPr>
        <w:t xml:space="preserve"> m3. This is a major triad.</w:t>
      </w:r>
      <w:r w:rsidR="00D30E56" w:rsidRPr="00D95DA0">
        <w:rPr>
          <w:sz w:val="20"/>
        </w:rPr>
        <w:t xml:space="preserve"> You can build a major triad using the 1</w:t>
      </w:r>
      <w:r w:rsidR="00D30E56" w:rsidRPr="00D95DA0">
        <w:rPr>
          <w:sz w:val="20"/>
          <w:vertAlign w:val="superscript"/>
        </w:rPr>
        <w:t>st</w:t>
      </w:r>
      <w:r w:rsidR="00D30E56" w:rsidRPr="00D95DA0">
        <w:rPr>
          <w:sz w:val="20"/>
        </w:rPr>
        <w:t>, 3</w:t>
      </w:r>
      <w:r w:rsidR="00D30E56" w:rsidRPr="00D95DA0">
        <w:rPr>
          <w:sz w:val="20"/>
          <w:vertAlign w:val="superscript"/>
        </w:rPr>
        <w:t>rd</w:t>
      </w:r>
      <w:r w:rsidR="00D30E56" w:rsidRPr="00D95DA0">
        <w:rPr>
          <w:sz w:val="20"/>
        </w:rPr>
        <w:t>, and 5</w:t>
      </w:r>
      <w:r w:rsidR="00D30E56" w:rsidRPr="00D95DA0">
        <w:rPr>
          <w:sz w:val="20"/>
          <w:vertAlign w:val="superscript"/>
        </w:rPr>
        <w:t>th</w:t>
      </w:r>
      <w:r w:rsidR="00D30E56" w:rsidRPr="00D95DA0">
        <w:rPr>
          <w:sz w:val="20"/>
        </w:rPr>
        <w:t xml:space="preserve"> degrees of a major scale.</w:t>
      </w:r>
    </w:p>
    <w:p w:rsidR="002A47A7" w:rsidRPr="00D95DA0" w:rsidRDefault="002A47A7" w:rsidP="002A47A7">
      <w:pPr>
        <w:pStyle w:val="ListParagraph"/>
        <w:ind w:left="1080"/>
        <w:rPr>
          <w:sz w:val="20"/>
        </w:rPr>
      </w:pPr>
    </w:p>
    <w:p w:rsidR="002A47A7" w:rsidRPr="00D95DA0" w:rsidRDefault="002A47A7" w:rsidP="002A47A7">
      <w:pPr>
        <w:pStyle w:val="ListParagraph"/>
        <w:numPr>
          <w:ilvl w:val="1"/>
          <w:numId w:val="1"/>
        </w:numPr>
        <w:rPr>
          <w:sz w:val="20"/>
        </w:rPr>
      </w:pPr>
      <w:r w:rsidRPr="00D95DA0">
        <w:rPr>
          <w:sz w:val="20"/>
        </w:rPr>
        <w:t>Major Triad/Chord – A chord composed of a minor third stacked on top of a major third.</w:t>
      </w:r>
    </w:p>
    <w:p w:rsidR="002A47A7" w:rsidRPr="00D95DA0" w:rsidRDefault="002A47A7" w:rsidP="002A47A7">
      <w:pPr>
        <w:pStyle w:val="ListParagraph"/>
        <w:numPr>
          <w:ilvl w:val="1"/>
          <w:numId w:val="1"/>
        </w:numPr>
        <w:rPr>
          <w:sz w:val="20"/>
        </w:rPr>
      </w:pPr>
      <w:r w:rsidRPr="00D95DA0">
        <w:rPr>
          <w:sz w:val="20"/>
        </w:rPr>
        <w:t>Major Third – an intervallic distance of 4 half steps. Greater than a minor third.</w:t>
      </w:r>
    </w:p>
    <w:p w:rsidR="002A47A7" w:rsidRPr="00D95DA0" w:rsidRDefault="002A47A7" w:rsidP="00702A49">
      <w:pPr>
        <w:pStyle w:val="ListParagraph"/>
        <w:spacing w:beforeLines="1" w:afterLines="1"/>
        <w:rPr>
          <w:sz w:val="20"/>
        </w:rPr>
      </w:pPr>
    </w:p>
    <w:p w:rsidR="0005664D" w:rsidRPr="00D95DA0" w:rsidRDefault="0005664D" w:rsidP="00702A49">
      <w:pPr>
        <w:pStyle w:val="ListParagraph"/>
        <w:spacing w:beforeLines="1" w:afterLines="1"/>
        <w:rPr>
          <w:sz w:val="20"/>
        </w:rPr>
      </w:pPr>
    </w:p>
    <w:p w:rsidR="0005664D" w:rsidRPr="00D95DA0" w:rsidRDefault="0005664D" w:rsidP="00702A49">
      <w:pPr>
        <w:pStyle w:val="ListParagraph"/>
        <w:numPr>
          <w:ilvl w:val="0"/>
          <w:numId w:val="1"/>
        </w:numPr>
        <w:spacing w:beforeLines="1" w:afterLines="1"/>
        <w:rPr>
          <w:sz w:val="20"/>
        </w:rPr>
      </w:pPr>
      <w:r w:rsidRPr="00D95DA0">
        <w:rPr>
          <w:sz w:val="20"/>
        </w:rPr>
        <w:t>Students will learn about minor triads</w:t>
      </w:r>
    </w:p>
    <w:p w:rsidR="0005664D" w:rsidRPr="00D95DA0" w:rsidRDefault="0005664D" w:rsidP="00702A49">
      <w:pPr>
        <w:pStyle w:val="ListParagraph"/>
        <w:spacing w:beforeLines="1" w:afterLines="1"/>
        <w:rPr>
          <w:sz w:val="20"/>
        </w:rPr>
      </w:pPr>
    </w:p>
    <w:p w:rsidR="002A47A7" w:rsidRPr="00D95DA0" w:rsidRDefault="0005664D" w:rsidP="00702A49">
      <w:pPr>
        <w:pStyle w:val="ListParagraph"/>
        <w:spacing w:beforeLines="1" w:afterLines="1"/>
        <w:ind w:left="2160" w:hanging="1440"/>
        <w:rPr>
          <w:sz w:val="20"/>
        </w:rPr>
      </w:pPr>
      <w:r w:rsidRPr="00D95DA0">
        <w:rPr>
          <w:sz w:val="20"/>
        </w:rPr>
        <w:t>PROMPT:</w:t>
      </w:r>
      <w:r w:rsidRPr="00D95DA0">
        <w:rPr>
          <w:sz w:val="20"/>
        </w:rPr>
        <w:tab/>
      </w:r>
      <w:r w:rsidR="002A47A7" w:rsidRPr="00D95DA0">
        <w:rPr>
          <w:sz w:val="20"/>
        </w:rPr>
        <w:t>Listen for what note I change</w:t>
      </w:r>
      <w:r w:rsidR="00DB7072">
        <w:rPr>
          <w:sz w:val="20"/>
        </w:rPr>
        <w:t xml:space="preserve"> in</w:t>
      </w:r>
      <w:r w:rsidR="002A47A7" w:rsidRPr="00D95DA0">
        <w:rPr>
          <w:sz w:val="20"/>
        </w:rPr>
        <w:t xml:space="preserve"> the chord. </w:t>
      </w:r>
      <w:r w:rsidR="002A47A7" w:rsidRPr="00D95DA0">
        <w:rPr>
          <w:b/>
          <w:i/>
          <w:sz w:val="20"/>
        </w:rPr>
        <w:t>The teacher will play an Eb minor chord.</w:t>
      </w:r>
    </w:p>
    <w:p w:rsidR="002A47A7" w:rsidRPr="00D95DA0" w:rsidRDefault="002A47A7" w:rsidP="00702A49">
      <w:pPr>
        <w:pStyle w:val="ListParagraph"/>
        <w:spacing w:beforeLines="1" w:afterLines="1"/>
        <w:ind w:left="2160" w:hanging="1440"/>
        <w:rPr>
          <w:sz w:val="20"/>
        </w:rPr>
      </w:pPr>
    </w:p>
    <w:p w:rsidR="002A47A7" w:rsidRPr="00D95DA0" w:rsidRDefault="002A47A7" w:rsidP="00702A49">
      <w:pPr>
        <w:pStyle w:val="ListParagraph"/>
        <w:spacing w:beforeLines="1" w:afterLines="1"/>
        <w:ind w:left="2160" w:hanging="1440"/>
        <w:rPr>
          <w:sz w:val="20"/>
        </w:rPr>
      </w:pPr>
      <w:r w:rsidRPr="00D95DA0">
        <w:rPr>
          <w:sz w:val="20"/>
        </w:rPr>
        <w:t>QUESTION:</w:t>
      </w:r>
      <w:r w:rsidRPr="00D95DA0">
        <w:rPr>
          <w:sz w:val="20"/>
        </w:rPr>
        <w:tab/>
        <w:t>What did I change? (</w:t>
      </w:r>
      <w:r w:rsidRPr="00D95DA0">
        <w:rPr>
          <w:b/>
          <w:sz w:val="20"/>
        </w:rPr>
        <w:t>the third</w:t>
      </w:r>
      <w:r w:rsidRPr="00D95DA0">
        <w:rPr>
          <w:sz w:val="20"/>
        </w:rPr>
        <w:t>) Did I raise or lower the pitch? (</w:t>
      </w:r>
      <w:r w:rsidRPr="00D95DA0">
        <w:rPr>
          <w:b/>
          <w:sz w:val="20"/>
        </w:rPr>
        <w:t>lower</w:t>
      </w:r>
      <w:r w:rsidRPr="00D95DA0">
        <w:rPr>
          <w:sz w:val="20"/>
        </w:rPr>
        <w:t>) What is the pitch now? (</w:t>
      </w:r>
      <w:r w:rsidRPr="00D95DA0">
        <w:rPr>
          <w:b/>
          <w:sz w:val="20"/>
        </w:rPr>
        <w:t>Gb</w:t>
      </w:r>
      <w:r w:rsidRPr="00D95DA0">
        <w:rPr>
          <w:sz w:val="20"/>
        </w:rPr>
        <w:t>) What is the interval between Eb and G? (</w:t>
      </w:r>
      <w:r w:rsidRPr="00D95DA0">
        <w:rPr>
          <w:b/>
          <w:sz w:val="20"/>
        </w:rPr>
        <w:t>m3</w:t>
      </w:r>
      <w:r w:rsidRPr="00D95DA0">
        <w:rPr>
          <w:sz w:val="20"/>
        </w:rPr>
        <w:t>) G and Bb? (</w:t>
      </w:r>
      <w:r w:rsidRPr="00D95DA0">
        <w:rPr>
          <w:b/>
          <w:sz w:val="20"/>
        </w:rPr>
        <w:t>M3</w:t>
      </w:r>
      <w:r w:rsidRPr="00D95DA0">
        <w:rPr>
          <w:sz w:val="20"/>
        </w:rPr>
        <w:t>) Did the interval between Eb and Bb change? (</w:t>
      </w:r>
      <w:r w:rsidRPr="00D95DA0">
        <w:rPr>
          <w:b/>
          <w:sz w:val="20"/>
        </w:rPr>
        <w:t>no it stayed the same</w:t>
      </w:r>
      <w:r w:rsidRPr="00D95DA0">
        <w:rPr>
          <w:sz w:val="20"/>
        </w:rPr>
        <w:t>)</w:t>
      </w:r>
    </w:p>
    <w:p w:rsidR="002A47A7" w:rsidRPr="00D95DA0" w:rsidRDefault="002A47A7" w:rsidP="00702A49">
      <w:pPr>
        <w:pStyle w:val="ListParagraph"/>
        <w:spacing w:beforeLines="1" w:afterLines="1"/>
        <w:ind w:left="2160" w:hanging="1440"/>
        <w:rPr>
          <w:sz w:val="20"/>
        </w:rPr>
      </w:pPr>
    </w:p>
    <w:p w:rsidR="002A47A7" w:rsidRPr="00D95DA0" w:rsidRDefault="002A47A7" w:rsidP="00702A49">
      <w:pPr>
        <w:pStyle w:val="ListParagraph"/>
        <w:spacing w:beforeLines="1" w:afterLines="1"/>
        <w:ind w:left="2160" w:hanging="1440"/>
        <w:rPr>
          <w:sz w:val="20"/>
        </w:rPr>
      </w:pPr>
      <w:r w:rsidRPr="00D95DA0">
        <w:rPr>
          <w:sz w:val="20"/>
        </w:rPr>
        <w:t>PROMPT:</w:t>
      </w:r>
      <w:r w:rsidRPr="00D95DA0">
        <w:rPr>
          <w:sz w:val="20"/>
        </w:rPr>
        <w:tab/>
        <w:t>We now have a minor chord, which is a major third stacked on top of a minor third. The interval between Eb and Bb has not changed. It is still 7 half steps. We call this a perfect fifth.</w:t>
      </w:r>
      <w:r w:rsidR="00D30E56" w:rsidRPr="00D95DA0">
        <w:rPr>
          <w:sz w:val="20"/>
        </w:rPr>
        <w:t xml:space="preserve"> You can build a minor triad using the 1</w:t>
      </w:r>
      <w:r w:rsidR="00D30E56" w:rsidRPr="00D95DA0">
        <w:rPr>
          <w:sz w:val="20"/>
          <w:vertAlign w:val="superscript"/>
        </w:rPr>
        <w:t>st</w:t>
      </w:r>
      <w:r w:rsidR="00D30E56" w:rsidRPr="00D95DA0">
        <w:rPr>
          <w:sz w:val="20"/>
        </w:rPr>
        <w:t>, 3</w:t>
      </w:r>
      <w:r w:rsidR="00D30E56" w:rsidRPr="00D95DA0">
        <w:rPr>
          <w:sz w:val="20"/>
          <w:vertAlign w:val="superscript"/>
        </w:rPr>
        <w:t>rd</w:t>
      </w:r>
      <w:r w:rsidR="00D30E56" w:rsidRPr="00D95DA0">
        <w:rPr>
          <w:sz w:val="20"/>
        </w:rPr>
        <w:t>, and 5</w:t>
      </w:r>
      <w:r w:rsidR="00D30E56" w:rsidRPr="00D95DA0">
        <w:rPr>
          <w:sz w:val="20"/>
          <w:vertAlign w:val="superscript"/>
        </w:rPr>
        <w:t>th</w:t>
      </w:r>
      <w:r w:rsidR="00D30E56" w:rsidRPr="00D95DA0">
        <w:rPr>
          <w:sz w:val="20"/>
        </w:rPr>
        <w:t xml:space="preserve"> degrees of a minor scale.</w:t>
      </w:r>
    </w:p>
    <w:p w:rsidR="002A47A7" w:rsidRPr="00D95DA0" w:rsidRDefault="002A47A7" w:rsidP="00702A49">
      <w:pPr>
        <w:pStyle w:val="ListParagraph"/>
        <w:spacing w:beforeLines="1" w:afterLines="1"/>
        <w:ind w:left="2160" w:hanging="1440"/>
        <w:rPr>
          <w:sz w:val="20"/>
        </w:rPr>
      </w:pPr>
    </w:p>
    <w:p w:rsidR="002A47A7" w:rsidRPr="00D95DA0" w:rsidRDefault="002A47A7" w:rsidP="002A47A7">
      <w:pPr>
        <w:pStyle w:val="ListParagraph"/>
        <w:numPr>
          <w:ilvl w:val="1"/>
          <w:numId w:val="1"/>
        </w:numPr>
        <w:rPr>
          <w:sz w:val="20"/>
        </w:rPr>
      </w:pPr>
      <w:r w:rsidRPr="00D95DA0">
        <w:rPr>
          <w:sz w:val="20"/>
        </w:rPr>
        <w:t>Minor Third – an intervallic distance of 3 half steps. Lesser than a major third.</w:t>
      </w:r>
    </w:p>
    <w:p w:rsidR="005C08E0" w:rsidRPr="00D95DA0" w:rsidRDefault="002A47A7" w:rsidP="002A47A7">
      <w:pPr>
        <w:pStyle w:val="ListParagraph"/>
        <w:numPr>
          <w:ilvl w:val="1"/>
          <w:numId w:val="1"/>
        </w:numPr>
        <w:rPr>
          <w:sz w:val="20"/>
        </w:rPr>
      </w:pPr>
      <w:r w:rsidRPr="00D95DA0">
        <w:rPr>
          <w:sz w:val="20"/>
        </w:rPr>
        <w:t>Minor Triad/Chord – A chord composed of a major third stacked on top of a minor third.</w:t>
      </w:r>
    </w:p>
    <w:p w:rsidR="00D30E56" w:rsidRPr="00D95DA0" w:rsidRDefault="005C08E0" w:rsidP="002A47A7">
      <w:pPr>
        <w:pStyle w:val="ListParagraph"/>
        <w:numPr>
          <w:ilvl w:val="1"/>
          <w:numId w:val="1"/>
        </w:numPr>
        <w:rPr>
          <w:sz w:val="20"/>
        </w:rPr>
      </w:pPr>
      <w:r w:rsidRPr="00D95DA0">
        <w:rPr>
          <w:sz w:val="20"/>
        </w:rPr>
        <w:t>Perfect fifth – The fifth degree from a given note in a major scale. It is made up of seven half steps.</w:t>
      </w:r>
    </w:p>
    <w:p w:rsidR="00D30E56" w:rsidRPr="00D95DA0" w:rsidRDefault="00D30E56" w:rsidP="00D30E56">
      <w:pPr>
        <w:pStyle w:val="ListParagraph"/>
        <w:rPr>
          <w:sz w:val="20"/>
        </w:rPr>
      </w:pPr>
    </w:p>
    <w:p w:rsidR="00D30E56" w:rsidRPr="00D95DA0" w:rsidRDefault="00F04B03" w:rsidP="00D30E56">
      <w:pPr>
        <w:pStyle w:val="ListParagraph"/>
        <w:numPr>
          <w:ilvl w:val="0"/>
          <w:numId w:val="1"/>
        </w:numPr>
        <w:rPr>
          <w:sz w:val="20"/>
        </w:rPr>
      </w:pPr>
      <w:r>
        <w:rPr>
          <w:b/>
          <w:sz w:val="20"/>
        </w:rPr>
        <w:t xml:space="preserve">If time – </w:t>
      </w:r>
      <w:r w:rsidR="00D30E56" w:rsidRPr="00D95DA0">
        <w:rPr>
          <w:sz w:val="20"/>
        </w:rPr>
        <w:t>Students will create, sing, and play several major and minor scales.</w:t>
      </w:r>
    </w:p>
    <w:p w:rsidR="00D30E56" w:rsidRPr="00D95DA0" w:rsidRDefault="00D30E56" w:rsidP="00D30E56">
      <w:pPr>
        <w:pStyle w:val="ListParagraph"/>
        <w:numPr>
          <w:ilvl w:val="1"/>
          <w:numId w:val="1"/>
        </w:numPr>
        <w:rPr>
          <w:sz w:val="20"/>
        </w:rPr>
      </w:pPr>
      <w:r w:rsidRPr="00D95DA0">
        <w:rPr>
          <w:sz w:val="20"/>
        </w:rPr>
        <w:t>Demonstrate Eb major chord</w:t>
      </w:r>
    </w:p>
    <w:p w:rsidR="00D30E56" w:rsidRPr="00D95DA0" w:rsidRDefault="00D30E56" w:rsidP="00D30E56">
      <w:pPr>
        <w:pStyle w:val="ListParagraph"/>
        <w:numPr>
          <w:ilvl w:val="2"/>
          <w:numId w:val="1"/>
        </w:numPr>
        <w:rPr>
          <w:sz w:val="20"/>
        </w:rPr>
      </w:pPr>
      <w:r w:rsidRPr="00D95DA0">
        <w:rPr>
          <w:sz w:val="20"/>
        </w:rPr>
        <w:t>Teacher Model</w:t>
      </w:r>
    </w:p>
    <w:p w:rsidR="00D30E56" w:rsidRPr="00D95DA0" w:rsidRDefault="00D30E56" w:rsidP="00D30E56">
      <w:pPr>
        <w:pStyle w:val="ListParagraph"/>
        <w:numPr>
          <w:ilvl w:val="2"/>
          <w:numId w:val="1"/>
        </w:numPr>
        <w:rPr>
          <w:sz w:val="20"/>
        </w:rPr>
      </w:pPr>
      <w:r w:rsidRPr="00D95DA0">
        <w:rPr>
          <w:sz w:val="20"/>
        </w:rPr>
        <w:t>Students Sing</w:t>
      </w:r>
    </w:p>
    <w:p w:rsidR="00D30E56" w:rsidRPr="00D95DA0" w:rsidRDefault="00D30E56" w:rsidP="00D30E56">
      <w:pPr>
        <w:pStyle w:val="ListParagraph"/>
        <w:numPr>
          <w:ilvl w:val="2"/>
          <w:numId w:val="1"/>
        </w:numPr>
        <w:rPr>
          <w:sz w:val="20"/>
        </w:rPr>
      </w:pPr>
      <w:r w:rsidRPr="00D95DA0">
        <w:rPr>
          <w:sz w:val="20"/>
        </w:rPr>
        <w:t>Play</w:t>
      </w:r>
    </w:p>
    <w:p w:rsidR="00D30E56" w:rsidRPr="00D95DA0" w:rsidRDefault="00D30E56" w:rsidP="00D30E56">
      <w:pPr>
        <w:pStyle w:val="ListParagraph"/>
        <w:numPr>
          <w:ilvl w:val="1"/>
          <w:numId w:val="1"/>
        </w:numPr>
        <w:rPr>
          <w:sz w:val="20"/>
        </w:rPr>
      </w:pPr>
      <w:r w:rsidRPr="00D95DA0">
        <w:rPr>
          <w:sz w:val="20"/>
        </w:rPr>
        <w:t>Demonstrate Eb minor chord</w:t>
      </w:r>
    </w:p>
    <w:p w:rsidR="00D30E56" w:rsidRPr="00D95DA0" w:rsidRDefault="00D30E56" w:rsidP="00D30E56">
      <w:pPr>
        <w:pStyle w:val="ListParagraph"/>
        <w:numPr>
          <w:ilvl w:val="2"/>
          <w:numId w:val="1"/>
        </w:numPr>
        <w:rPr>
          <w:sz w:val="20"/>
        </w:rPr>
      </w:pPr>
      <w:r w:rsidRPr="00D95DA0">
        <w:rPr>
          <w:sz w:val="20"/>
        </w:rPr>
        <w:t>Teacher Model</w:t>
      </w:r>
    </w:p>
    <w:p w:rsidR="00D30E56" w:rsidRPr="00D95DA0" w:rsidRDefault="00D30E56" w:rsidP="00D30E56">
      <w:pPr>
        <w:pStyle w:val="ListParagraph"/>
        <w:numPr>
          <w:ilvl w:val="2"/>
          <w:numId w:val="1"/>
        </w:numPr>
        <w:rPr>
          <w:sz w:val="20"/>
        </w:rPr>
      </w:pPr>
      <w:r w:rsidRPr="00D95DA0">
        <w:rPr>
          <w:sz w:val="20"/>
        </w:rPr>
        <w:t>Students Sing</w:t>
      </w:r>
    </w:p>
    <w:p w:rsidR="00D30E56" w:rsidRPr="00D95DA0" w:rsidRDefault="00D30E56" w:rsidP="00D30E56">
      <w:pPr>
        <w:pStyle w:val="ListParagraph"/>
        <w:numPr>
          <w:ilvl w:val="2"/>
          <w:numId w:val="1"/>
        </w:numPr>
        <w:rPr>
          <w:sz w:val="20"/>
        </w:rPr>
      </w:pPr>
      <w:r w:rsidRPr="00D95DA0">
        <w:rPr>
          <w:sz w:val="20"/>
        </w:rPr>
        <w:t>Students Play</w:t>
      </w:r>
    </w:p>
    <w:p w:rsidR="00D30E56" w:rsidRPr="00D95DA0" w:rsidRDefault="00D30E56" w:rsidP="00D30E56">
      <w:pPr>
        <w:pStyle w:val="ListParagraph"/>
        <w:numPr>
          <w:ilvl w:val="1"/>
          <w:numId w:val="1"/>
        </w:numPr>
        <w:rPr>
          <w:sz w:val="20"/>
        </w:rPr>
      </w:pPr>
      <w:r w:rsidRPr="00D95DA0">
        <w:rPr>
          <w:sz w:val="20"/>
        </w:rPr>
        <w:t>Have students create major and minor triads with teacher guidance</w:t>
      </w:r>
    </w:p>
    <w:p w:rsidR="00830527" w:rsidRPr="00BD7D01" w:rsidRDefault="00D30E56" w:rsidP="00BD7D01">
      <w:pPr>
        <w:pStyle w:val="ListParagraph"/>
        <w:numPr>
          <w:ilvl w:val="2"/>
          <w:numId w:val="1"/>
        </w:numPr>
        <w:rPr>
          <w:sz w:val="20"/>
        </w:rPr>
      </w:pPr>
      <w:r w:rsidRPr="00D95DA0">
        <w:rPr>
          <w:sz w:val="20"/>
        </w:rPr>
        <w:t>C major</w:t>
      </w:r>
      <w:r w:rsidR="00BD7D01">
        <w:rPr>
          <w:sz w:val="20"/>
        </w:rPr>
        <w:t xml:space="preserve">, </w:t>
      </w:r>
      <w:r w:rsidR="00830527" w:rsidRPr="00BD7D01">
        <w:rPr>
          <w:sz w:val="20"/>
        </w:rPr>
        <w:t>F major</w:t>
      </w:r>
      <w:r w:rsidR="00BD7D01">
        <w:rPr>
          <w:sz w:val="20"/>
        </w:rPr>
        <w:t xml:space="preserve">, </w:t>
      </w:r>
      <w:r w:rsidR="00830527" w:rsidRPr="00BD7D01">
        <w:rPr>
          <w:sz w:val="20"/>
        </w:rPr>
        <w:t>G major</w:t>
      </w:r>
    </w:p>
    <w:p w:rsidR="00D30E56" w:rsidRPr="00BD7D01" w:rsidRDefault="00830527" w:rsidP="00BD7D01">
      <w:pPr>
        <w:pStyle w:val="ListParagraph"/>
        <w:numPr>
          <w:ilvl w:val="2"/>
          <w:numId w:val="1"/>
        </w:numPr>
        <w:rPr>
          <w:sz w:val="20"/>
        </w:rPr>
      </w:pPr>
      <w:r w:rsidRPr="00D95DA0">
        <w:rPr>
          <w:sz w:val="20"/>
        </w:rPr>
        <w:t>E minor</w:t>
      </w:r>
      <w:r w:rsidR="00BD7D01">
        <w:rPr>
          <w:sz w:val="20"/>
        </w:rPr>
        <w:t xml:space="preserve">, </w:t>
      </w:r>
      <w:r w:rsidRPr="00BD7D01">
        <w:rPr>
          <w:sz w:val="20"/>
        </w:rPr>
        <w:t>A m</w:t>
      </w:r>
      <w:r w:rsidR="00BD7D01">
        <w:rPr>
          <w:sz w:val="20"/>
        </w:rPr>
        <w:t>i</w:t>
      </w:r>
      <w:r w:rsidRPr="00BD7D01">
        <w:rPr>
          <w:sz w:val="20"/>
        </w:rPr>
        <w:t>nor</w:t>
      </w:r>
      <w:r w:rsidR="00BD7D01">
        <w:rPr>
          <w:sz w:val="20"/>
        </w:rPr>
        <w:t xml:space="preserve">, </w:t>
      </w:r>
      <w:r w:rsidRPr="00BD7D01">
        <w:rPr>
          <w:sz w:val="20"/>
        </w:rPr>
        <w:t>D minor</w:t>
      </w:r>
    </w:p>
    <w:p w:rsidR="00830527" w:rsidRPr="00D95DA0" w:rsidRDefault="00D30E56" w:rsidP="00D30E56">
      <w:pPr>
        <w:pStyle w:val="ListParagraph"/>
        <w:numPr>
          <w:ilvl w:val="1"/>
          <w:numId w:val="1"/>
        </w:numPr>
        <w:rPr>
          <w:sz w:val="20"/>
        </w:rPr>
      </w:pPr>
      <w:r w:rsidRPr="00D95DA0">
        <w:rPr>
          <w:sz w:val="20"/>
        </w:rPr>
        <w:t>H</w:t>
      </w:r>
      <w:r w:rsidR="00830527" w:rsidRPr="00D95DA0">
        <w:rPr>
          <w:sz w:val="20"/>
        </w:rPr>
        <w:t>ave students change major chords</w:t>
      </w:r>
      <w:r w:rsidRPr="00D95DA0">
        <w:rPr>
          <w:sz w:val="20"/>
        </w:rPr>
        <w:t xml:space="preserve"> into minor with teacher guidance</w:t>
      </w:r>
    </w:p>
    <w:p w:rsidR="00BD7D01" w:rsidRPr="00BD7D01" w:rsidRDefault="00830527" w:rsidP="00BD7D01">
      <w:pPr>
        <w:pStyle w:val="ListParagraph"/>
        <w:numPr>
          <w:ilvl w:val="2"/>
          <w:numId w:val="1"/>
        </w:numPr>
        <w:rPr>
          <w:sz w:val="20"/>
        </w:rPr>
      </w:pPr>
      <w:r w:rsidRPr="00D95DA0">
        <w:rPr>
          <w:sz w:val="20"/>
        </w:rPr>
        <w:t>C minor</w:t>
      </w:r>
      <w:r w:rsidR="00BD7D01">
        <w:rPr>
          <w:sz w:val="20"/>
        </w:rPr>
        <w:t xml:space="preserve">, </w:t>
      </w:r>
      <w:r w:rsidRPr="00BD7D01">
        <w:rPr>
          <w:sz w:val="20"/>
        </w:rPr>
        <w:t>F minor</w:t>
      </w:r>
      <w:r w:rsidR="00BD7D01">
        <w:rPr>
          <w:sz w:val="20"/>
        </w:rPr>
        <w:t xml:space="preserve">, </w:t>
      </w:r>
      <w:r w:rsidRPr="00BD7D01">
        <w:rPr>
          <w:sz w:val="20"/>
        </w:rPr>
        <w:t>G minor</w:t>
      </w:r>
    </w:p>
    <w:p w:rsidR="00BD7D01" w:rsidRDefault="00BD7D01" w:rsidP="00BD7D01">
      <w:pPr>
        <w:pStyle w:val="ListParagraph"/>
        <w:widowControl w:val="0"/>
        <w:autoSpaceDE w:val="0"/>
        <w:autoSpaceDN w:val="0"/>
        <w:adjustRightInd w:val="0"/>
        <w:spacing w:after="280"/>
        <w:rPr>
          <w:rFonts w:cs="Arial"/>
          <w:sz w:val="20"/>
          <w:szCs w:val="28"/>
        </w:rPr>
      </w:pPr>
    </w:p>
    <w:p w:rsidR="00BD7D01" w:rsidRDefault="00BD7D01" w:rsidP="00BD7D01">
      <w:pPr>
        <w:pStyle w:val="ListParagraph"/>
        <w:widowControl w:val="0"/>
        <w:numPr>
          <w:ilvl w:val="0"/>
          <w:numId w:val="1"/>
        </w:numPr>
        <w:autoSpaceDE w:val="0"/>
        <w:autoSpaceDN w:val="0"/>
        <w:adjustRightInd w:val="0"/>
        <w:spacing w:after="280"/>
        <w:rPr>
          <w:rFonts w:cs="Arial"/>
          <w:sz w:val="20"/>
          <w:szCs w:val="28"/>
        </w:rPr>
      </w:pPr>
      <w:r>
        <w:rPr>
          <w:rFonts w:cs="Arial"/>
          <w:b/>
          <w:sz w:val="20"/>
          <w:szCs w:val="28"/>
        </w:rPr>
        <w:t xml:space="preserve">If time – </w:t>
      </w:r>
      <w:r>
        <w:rPr>
          <w:rFonts w:cs="Arial"/>
          <w:sz w:val="20"/>
          <w:szCs w:val="28"/>
        </w:rPr>
        <w:t>The teacher will play major and minor chords, and the students will determine the quality of the chord.</w:t>
      </w:r>
    </w:p>
    <w:p w:rsidR="00BD7D01" w:rsidRDefault="00BD7D01" w:rsidP="00BD7D01">
      <w:pPr>
        <w:pStyle w:val="ListParagraph"/>
        <w:widowControl w:val="0"/>
        <w:numPr>
          <w:ilvl w:val="1"/>
          <w:numId w:val="1"/>
        </w:numPr>
        <w:autoSpaceDE w:val="0"/>
        <w:autoSpaceDN w:val="0"/>
        <w:adjustRightInd w:val="0"/>
        <w:spacing w:after="280"/>
        <w:rPr>
          <w:rFonts w:cs="Arial"/>
          <w:sz w:val="20"/>
          <w:szCs w:val="28"/>
        </w:rPr>
      </w:pPr>
      <w:r>
        <w:rPr>
          <w:rFonts w:cs="Arial"/>
          <w:sz w:val="20"/>
          <w:szCs w:val="28"/>
        </w:rPr>
        <w:t>The first few chords will be determined as a class, with guidance from the teacher</w:t>
      </w:r>
    </w:p>
    <w:p w:rsidR="00BD7D01" w:rsidRDefault="00BD7D01" w:rsidP="00BD7D01">
      <w:pPr>
        <w:pStyle w:val="ListParagraph"/>
        <w:widowControl w:val="0"/>
        <w:numPr>
          <w:ilvl w:val="2"/>
          <w:numId w:val="1"/>
        </w:numPr>
        <w:autoSpaceDE w:val="0"/>
        <w:autoSpaceDN w:val="0"/>
        <w:adjustRightInd w:val="0"/>
        <w:spacing w:after="280"/>
        <w:rPr>
          <w:rFonts w:cs="Arial"/>
          <w:sz w:val="20"/>
          <w:szCs w:val="28"/>
        </w:rPr>
      </w:pPr>
      <w:r>
        <w:rPr>
          <w:rFonts w:cs="Arial"/>
          <w:sz w:val="20"/>
          <w:szCs w:val="28"/>
        </w:rPr>
        <w:t>Use “Better Ears” iPad app to play chords</w:t>
      </w:r>
    </w:p>
    <w:p w:rsidR="00E62214" w:rsidRPr="00BD7D01" w:rsidRDefault="00BD7D01" w:rsidP="00BD7D01">
      <w:pPr>
        <w:pStyle w:val="ListParagraph"/>
        <w:widowControl w:val="0"/>
        <w:numPr>
          <w:ilvl w:val="1"/>
          <w:numId w:val="1"/>
        </w:numPr>
        <w:autoSpaceDE w:val="0"/>
        <w:autoSpaceDN w:val="0"/>
        <w:adjustRightInd w:val="0"/>
        <w:spacing w:after="280"/>
        <w:rPr>
          <w:rFonts w:cs="Arial"/>
          <w:sz w:val="20"/>
          <w:szCs w:val="28"/>
        </w:rPr>
      </w:pPr>
      <w:r>
        <w:rPr>
          <w:rFonts w:cs="Arial"/>
          <w:sz w:val="20"/>
          <w:szCs w:val="28"/>
        </w:rPr>
        <w:t>Individual students will volunteer to determine the quality of chords</w:t>
      </w:r>
    </w:p>
    <w:p w:rsidR="00A9666E" w:rsidRPr="00D95DA0" w:rsidRDefault="005D7599" w:rsidP="00E62214">
      <w:pPr>
        <w:rPr>
          <w:b/>
          <w:i/>
          <w:sz w:val="20"/>
        </w:rPr>
      </w:pPr>
      <w:r w:rsidRPr="00D95DA0">
        <w:rPr>
          <w:b/>
          <w:i/>
          <w:sz w:val="20"/>
        </w:rPr>
        <w:t>Assessment</w:t>
      </w:r>
    </w:p>
    <w:p w:rsidR="00DE2DD7" w:rsidRPr="00D95DA0" w:rsidRDefault="00DE2DD7" w:rsidP="00E62214">
      <w:pPr>
        <w:rPr>
          <w:b/>
          <w:i/>
          <w:sz w:val="20"/>
        </w:rPr>
      </w:pPr>
    </w:p>
    <w:p w:rsidR="00CD7505" w:rsidRPr="00D95DA0" w:rsidRDefault="00C31FAC" w:rsidP="00E62214">
      <w:pPr>
        <w:ind w:left="720"/>
        <w:rPr>
          <w:sz w:val="20"/>
        </w:rPr>
      </w:pPr>
      <w:r w:rsidRPr="00D95DA0">
        <w:rPr>
          <w:sz w:val="20"/>
        </w:rPr>
        <w:t xml:space="preserve">Formal Assessment: Students will be assessed informally through question and answer activities. </w:t>
      </w:r>
      <w:r w:rsidR="00830527" w:rsidRPr="00D95DA0">
        <w:rPr>
          <w:sz w:val="20"/>
        </w:rPr>
        <w:t>Students will complete written interval exercises in their book, and then analyze demonstrate major and minor triads as a class.</w:t>
      </w:r>
    </w:p>
    <w:p w:rsidR="00B51D58" w:rsidRPr="00D95DA0" w:rsidRDefault="00B51D58" w:rsidP="00E62214">
      <w:pPr>
        <w:ind w:left="720"/>
        <w:rPr>
          <w:sz w:val="20"/>
        </w:rPr>
      </w:pPr>
    </w:p>
    <w:p w:rsidR="00B51D58" w:rsidRPr="00D95DA0" w:rsidRDefault="00B51D58" w:rsidP="00E62214">
      <w:pPr>
        <w:ind w:left="720"/>
        <w:rPr>
          <w:sz w:val="20"/>
        </w:rPr>
      </w:pPr>
      <w:r w:rsidRPr="00D95DA0">
        <w:rPr>
          <w:sz w:val="20"/>
        </w:rPr>
        <w:t xml:space="preserve">Summative assessment: </w:t>
      </w:r>
      <w:r w:rsidR="00DF0025">
        <w:rPr>
          <w:sz w:val="20"/>
        </w:rPr>
        <w:t>Students will complete a mid-unit</w:t>
      </w:r>
      <w:r w:rsidR="00CD7505" w:rsidRPr="00D95DA0">
        <w:rPr>
          <w:sz w:val="20"/>
        </w:rPr>
        <w:t xml:space="preserve"> homework </w:t>
      </w:r>
      <w:r w:rsidR="00DF0025">
        <w:rPr>
          <w:sz w:val="20"/>
        </w:rPr>
        <w:t>assignment due on Monday. The teacher will use these assignments to assess student understanding of material covered so far and determine which material will need review.</w:t>
      </w:r>
    </w:p>
    <w:p w:rsidR="009D4561" w:rsidRPr="00D95DA0" w:rsidRDefault="009D4561" w:rsidP="00E62214">
      <w:pPr>
        <w:pStyle w:val="NormalWeb"/>
        <w:spacing w:before="2" w:after="2"/>
        <w:rPr>
          <w:rFonts w:ascii="Times New Roman" w:hAnsi="Times New Roman"/>
          <w:b/>
          <w:i/>
          <w:szCs w:val="24"/>
          <w:highlight w:val="green"/>
        </w:rPr>
      </w:pPr>
    </w:p>
    <w:p w:rsidR="00346C12" w:rsidRPr="00D95DA0" w:rsidRDefault="00346C12" w:rsidP="00E62214">
      <w:pPr>
        <w:pStyle w:val="NormalWeb"/>
        <w:spacing w:before="2" w:after="2"/>
        <w:rPr>
          <w:rFonts w:ascii="Times New Roman" w:hAnsi="Times New Roman"/>
          <w:szCs w:val="24"/>
        </w:rPr>
      </w:pPr>
      <w:r w:rsidRPr="00D95DA0">
        <w:rPr>
          <w:rFonts w:ascii="Times New Roman" w:hAnsi="Times New Roman"/>
          <w:b/>
          <w:i/>
          <w:szCs w:val="24"/>
        </w:rPr>
        <w:t>Future Lessons</w:t>
      </w:r>
    </w:p>
    <w:p w:rsidR="00A043A6" w:rsidRPr="00D95DA0" w:rsidRDefault="00A043A6" w:rsidP="00702A49">
      <w:pPr>
        <w:spacing w:beforeLines="1" w:afterLines="1"/>
        <w:rPr>
          <w:sz w:val="20"/>
        </w:rPr>
      </w:pPr>
    </w:p>
    <w:p w:rsidR="003C4104" w:rsidRPr="00D95DA0" w:rsidRDefault="00A043A6" w:rsidP="00702A49">
      <w:pPr>
        <w:spacing w:beforeLines="1" w:afterLines="1"/>
        <w:rPr>
          <w:sz w:val="20"/>
          <w:szCs w:val="20"/>
        </w:rPr>
      </w:pPr>
      <w:r w:rsidRPr="00D95DA0">
        <w:rPr>
          <w:sz w:val="20"/>
        </w:rPr>
        <w:t xml:space="preserve">From this point forward, the content of the unit will be reviewed leading up to the test. </w:t>
      </w:r>
      <w:r w:rsidR="00830527" w:rsidRPr="00D95DA0">
        <w:rPr>
          <w:sz w:val="20"/>
        </w:rPr>
        <w:t>At the beginning of each class, students will review the material visually, aurally, and in writing. Aurally identifying major versus minor and writing intervals will likely need the most attention</w:t>
      </w:r>
      <w:r w:rsidRPr="00D95DA0">
        <w:rPr>
          <w:sz w:val="20"/>
        </w:rPr>
        <w:t xml:space="preserve">. </w:t>
      </w:r>
      <w:r w:rsidR="00830527" w:rsidRPr="00D95DA0">
        <w:rPr>
          <w:sz w:val="20"/>
        </w:rPr>
        <w:t>S</w:t>
      </w:r>
      <w:r w:rsidRPr="00D95DA0">
        <w:rPr>
          <w:sz w:val="20"/>
        </w:rPr>
        <w:t xml:space="preserve">cales will also need </w:t>
      </w:r>
      <w:r w:rsidR="00830527" w:rsidRPr="00D95DA0">
        <w:rPr>
          <w:sz w:val="20"/>
        </w:rPr>
        <w:t>attention</w:t>
      </w:r>
      <w:r w:rsidRPr="00D95DA0">
        <w:rPr>
          <w:sz w:val="20"/>
        </w:rPr>
        <w:t xml:space="preserve"> </w:t>
      </w:r>
      <w:r w:rsidR="00830527" w:rsidRPr="00D95DA0">
        <w:rPr>
          <w:sz w:val="20"/>
        </w:rPr>
        <w:t>to keep the subject matter fresh</w:t>
      </w:r>
      <w:r w:rsidRPr="00D95DA0">
        <w:rPr>
          <w:sz w:val="20"/>
        </w:rPr>
        <w:t xml:space="preserve">. The worksheets the students complete </w:t>
      </w:r>
      <w:r w:rsidR="00830527" w:rsidRPr="00D95DA0">
        <w:rPr>
          <w:sz w:val="20"/>
        </w:rPr>
        <w:t xml:space="preserve">over the weekend </w:t>
      </w:r>
      <w:r w:rsidRPr="00D95DA0">
        <w:rPr>
          <w:sz w:val="20"/>
        </w:rPr>
        <w:t xml:space="preserve">will provide insight on how much of the content the students understand when it is turned in on Monday. </w:t>
      </w:r>
    </w:p>
    <w:p w:rsidR="00CD7505" w:rsidRPr="00D95DA0" w:rsidRDefault="00CD7505" w:rsidP="00702A49">
      <w:pPr>
        <w:spacing w:beforeLines="1" w:afterLines="1"/>
        <w:rPr>
          <w:sz w:val="20"/>
          <w:szCs w:val="20"/>
          <w:highlight w:val="green"/>
        </w:rPr>
      </w:pPr>
    </w:p>
    <w:p w:rsidR="00CD7505" w:rsidRPr="00D95DA0" w:rsidRDefault="009D4561" w:rsidP="00E62214">
      <w:pPr>
        <w:pStyle w:val="NormalWeb"/>
        <w:spacing w:before="2" w:after="2"/>
        <w:rPr>
          <w:rFonts w:ascii="Times New Roman" w:hAnsi="Times New Roman"/>
          <w:szCs w:val="24"/>
        </w:rPr>
      </w:pPr>
      <w:r w:rsidRPr="00D95DA0">
        <w:rPr>
          <w:rFonts w:ascii="Times New Roman" w:hAnsi="Times New Roman"/>
          <w:szCs w:val="24"/>
        </w:rPr>
        <w:t xml:space="preserve">The following schedule is tentative, however the teacher will </w:t>
      </w:r>
      <w:r w:rsidR="003C0DFC" w:rsidRPr="00D95DA0">
        <w:rPr>
          <w:rFonts w:ascii="Times New Roman" w:hAnsi="Times New Roman"/>
          <w:szCs w:val="24"/>
        </w:rPr>
        <w:t xml:space="preserve">strive to </w:t>
      </w:r>
      <w:r w:rsidRPr="00D95DA0">
        <w:rPr>
          <w:rFonts w:ascii="Times New Roman" w:hAnsi="Times New Roman"/>
          <w:szCs w:val="24"/>
        </w:rPr>
        <w:t>follow this progression of content leading up to the post-test.</w:t>
      </w:r>
    </w:p>
    <w:p w:rsidR="004B23B0" w:rsidRPr="001B58A1" w:rsidRDefault="004B23B0" w:rsidP="004B23B0">
      <w:pPr>
        <w:pStyle w:val="NormalWeb"/>
        <w:spacing w:before="2" w:after="2"/>
        <w:rPr>
          <w:rFonts w:ascii="Times New Roman" w:hAnsi="Times New Roman"/>
          <w:b/>
          <w:szCs w:val="24"/>
        </w:rPr>
      </w:pPr>
    </w:p>
    <w:p w:rsidR="00DF7AF5" w:rsidRPr="00D95DA0" w:rsidRDefault="00DF7AF5" w:rsidP="00DF7AF5">
      <w:pPr>
        <w:pStyle w:val="NormalWeb"/>
        <w:spacing w:before="2" w:after="2"/>
        <w:ind w:firstLine="720"/>
        <w:rPr>
          <w:rFonts w:ascii="Times New Roman" w:hAnsi="Times New Roman"/>
          <w:szCs w:val="24"/>
        </w:rPr>
      </w:pPr>
      <w:r w:rsidRPr="00D95DA0">
        <w:rPr>
          <w:rFonts w:ascii="Times New Roman" w:hAnsi="Times New Roman"/>
          <w:b/>
          <w:szCs w:val="24"/>
        </w:rPr>
        <w:t xml:space="preserve">Day 6 – </w:t>
      </w:r>
      <w:r w:rsidRPr="005F4A62">
        <w:rPr>
          <w:rFonts w:ascii="Times New Roman" w:hAnsi="Times New Roman"/>
          <w:szCs w:val="24"/>
        </w:rPr>
        <w:t>REVIEW:</w:t>
      </w:r>
      <w:r>
        <w:rPr>
          <w:rFonts w:ascii="Times New Roman" w:hAnsi="Times New Roman"/>
          <w:b/>
          <w:szCs w:val="24"/>
        </w:rPr>
        <w:t xml:space="preserve"> </w:t>
      </w:r>
      <w:r w:rsidRPr="00D95DA0">
        <w:rPr>
          <w:rFonts w:ascii="Times New Roman" w:hAnsi="Times New Roman"/>
          <w:szCs w:val="24"/>
        </w:rPr>
        <w:t>Aurally identifying Major and minor scales and chords</w:t>
      </w:r>
    </w:p>
    <w:p w:rsidR="00DF7AF5" w:rsidRPr="00D95DA0" w:rsidRDefault="00DF7AF5" w:rsidP="00DF7AF5">
      <w:pPr>
        <w:pStyle w:val="NormalWeb"/>
        <w:spacing w:before="2" w:after="2"/>
        <w:rPr>
          <w:rFonts w:ascii="Times New Roman" w:hAnsi="Times New Roman"/>
          <w:szCs w:val="24"/>
          <w:highlight w:val="green"/>
        </w:rPr>
      </w:pPr>
      <w:r w:rsidRPr="00D95DA0">
        <w:rPr>
          <w:rFonts w:ascii="Times New Roman" w:hAnsi="Times New Roman"/>
          <w:szCs w:val="24"/>
        </w:rPr>
        <w:tab/>
      </w:r>
      <w:r w:rsidRPr="00D95DA0">
        <w:rPr>
          <w:rFonts w:ascii="Times New Roman" w:hAnsi="Times New Roman"/>
          <w:b/>
          <w:szCs w:val="24"/>
        </w:rPr>
        <w:t xml:space="preserve">Day 7 </w:t>
      </w:r>
      <w:r w:rsidRPr="00D95DA0">
        <w:rPr>
          <w:rFonts w:ascii="Times New Roman" w:hAnsi="Times New Roman"/>
          <w:szCs w:val="24"/>
        </w:rPr>
        <w:t>– Unit Review Day</w:t>
      </w:r>
      <w:r>
        <w:rPr>
          <w:rFonts w:ascii="Times New Roman" w:hAnsi="Times New Roman"/>
          <w:szCs w:val="24"/>
        </w:rPr>
        <w:t xml:space="preserve"> – games and study guide</w:t>
      </w:r>
    </w:p>
    <w:p w:rsidR="00DF7AF5" w:rsidRPr="00D95DA0" w:rsidRDefault="00DF7AF5" w:rsidP="00DF7AF5">
      <w:pPr>
        <w:pStyle w:val="NormalWeb"/>
        <w:spacing w:before="2" w:after="2"/>
        <w:rPr>
          <w:rFonts w:ascii="Times New Roman" w:hAnsi="Times New Roman"/>
          <w:b/>
          <w:szCs w:val="24"/>
        </w:rPr>
      </w:pPr>
      <w:r w:rsidRPr="00D95DA0">
        <w:rPr>
          <w:rFonts w:ascii="Times New Roman" w:hAnsi="Times New Roman"/>
          <w:szCs w:val="24"/>
        </w:rPr>
        <w:tab/>
      </w:r>
      <w:r w:rsidRPr="00D95DA0">
        <w:rPr>
          <w:rFonts w:ascii="Times New Roman" w:hAnsi="Times New Roman"/>
          <w:b/>
          <w:szCs w:val="24"/>
        </w:rPr>
        <w:t xml:space="preserve">Day 8 – </w:t>
      </w:r>
      <w:r w:rsidRPr="00D95DA0">
        <w:rPr>
          <w:rFonts w:ascii="Times New Roman" w:hAnsi="Times New Roman"/>
          <w:szCs w:val="24"/>
        </w:rPr>
        <w:t>Study Guide and Test Prep</w:t>
      </w:r>
    </w:p>
    <w:p w:rsidR="00DF7AF5" w:rsidRPr="00D95DA0" w:rsidRDefault="00DF7AF5" w:rsidP="00DF7AF5">
      <w:pPr>
        <w:pStyle w:val="NormalWeb"/>
        <w:spacing w:before="2" w:after="2"/>
        <w:rPr>
          <w:rFonts w:ascii="Times New Roman" w:hAnsi="Times New Roman"/>
          <w:szCs w:val="24"/>
        </w:rPr>
      </w:pPr>
      <w:r w:rsidRPr="00D95DA0">
        <w:rPr>
          <w:rFonts w:ascii="Times New Roman" w:hAnsi="Times New Roman"/>
          <w:szCs w:val="24"/>
        </w:rPr>
        <w:tab/>
      </w:r>
      <w:r w:rsidRPr="00D95DA0">
        <w:rPr>
          <w:rFonts w:ascii="Times New Roman" w:hAnsi="Times New Roman"/>
          <w:b/>
          <w:szCs w:val="24"/>
        </w:rPr>
        <w:t xml:space="preserve">Day 9 – </w:t>
      </w:r>
      <w:r>
        <w:rPr>
          <w:rFonts w:ascii="Times New Roman" w:hAnsi="Times New Roman"/>
          <w:szCs w:val="24"/>
        </w:rPr>
        <w:t xml:space="preserve">Post </w:t>
      </w:r>
      <w:r w:rsidRPr="00D95DA0">
        <w:rPr>
          <w:rFonts w:ascii="Times New Roman" w:hAnsi="Times New Roman"/>
          <w:szCs w:val="24"/>
        </w:rPr>
        <w:t>test</w:t>
      </w:r>
    </w:p>
    <w:p w:rsidR="00B31186" w:rsidRPr="00D95DA0" w:rsidRDefault="00B31186" w:rsidP="004B23B0">
      <w:pPr>
        <w:pStyle w:val="NormalWeb"/>
        <w:spacing w:before="2" w:after="2"/>
        <w:rPr>
          <w:rFonts w:ascii="Times New Roman" w:hAnsi="Times New Roman"/>
          <w:szCs w:val="24"/>
        </w:rPr>
      </w:pPr>
    </w:p>
    <w:sectPr w:rsidR="00B31186" w:rsidRPr="00D95DA0" w:rsidSect="00E36AAB">
      <w:headerReference w:type="default" r:id="rId7"/>
      <w:headerReference w:type="first" r:id="rId8"/>
      <w:pgSz w:w="12240" w:h="15840"/>
      <w:pgMar w:top="1440" w:right="1440" w:bottom="1440" w:left="1440" w:gutter="0"/>
      <w:titlePg/>
      <w:docGrid w:linePitch="360"/>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6B8" w:rsidRDefault="007726B8">
      <w:r>
        <w:separator/>
      </w:r>
    </w:p>
  </w:endnote>
  <w:endnote w:type="continuationSeparator" w:id="0">
    <w:p w:rsidR="007726B8" w:rsidRDefault="00772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6B8" w:rsidRDefault="007726B8">
      <w:r>
        <w:separator/>
      </w:r>
    </w:p>
  </w:footnote>
  <w:footnote w:type="continuationSeparator" w:id="0">
    <w:p w:rsidR="007726B8" w:rsidRDefault="007726B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B8" w:rsidRPr="00E36AAB" w:rsidRDefault="007726B8" w:rsidP="00E36AAB">
    <w:pPr>
      <w:pStyle w:val="Header"/>
    </w:pPr>
    <w:r>
      <w:rPr>
        <w:rStyle w:val="PageNumber"/>
      </w:rPr>
      <w:tab/>
    </w:r>
    <w:r>
      <w:rPr>
        <w:rStyle w:val="PageNumber"/>
      </w:rPr>
      <w:tab/>
      <w:t xml:space="preserve">Burke </w:t>
    </w:r>
    <w:r w:rsidR="00702A49">
      <w:rPr>
        <w:rStyle w:val="PageNumber"/>
      </w:rPr>
      <w:fldChar w:fldCharType="begin"/>
    </w:r>
    <w:r>
      <w:rPr>
        <w:rStyle w:val="PageNumber"/>
      </w:rPr>
      <w:instrText xml:space="preserve"> PAGE </w:instrText>
    </w:r>
    <w:r w:rsidR="00702A49">
      <w:rPr>
        <w:rStyle w:val="PageNumber"/>
      </w:rPr>
      <w:fldChar w:fldCharType="separate"/>
    </w:r>
    <w:r w:rsidR="00DF0025">
      <w:rPr>
        <w:rStyle w:val="PageNumber"/>
        <w:noProof/>
      </w:rPr>
      <w:t>4</w:t>
    </w:r>
    <w:r w:rsidR="00702A49">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B8" w:rsidRPr="00830527" w:rsidRDefault="007726B8" w:rsidP="00780F1A">
    <w:r w:rsidRPr="00830527">
      <w:t>Alec Burke</w:t>
    </w:r>
    <w:r w:rsidRPr="00830527">
      <w:tab/>
    </w:r>
    <w:r w:rsidRPr="00830527">
      <w:tab/>
    </w:r>
    <w:r w:rsidRPr="00830527">
      <w:tab/>
    </w:r>
    <w:r w:rsidRPr="00830527">
      <w:tab/>
    </w:r>
    <w:r w:rsidRPr="00830527">
      <w:tab/>
      <w:t>Jefferson MS</w:t>
    </w:r>
    <w:r w:rsidRPr="00830527">
      <w:tab/>
    </w:r>
    <w:r w:rsidRPr="00830527">
      <w:tab/>
    </w:r>
    <w:r w:rsidRPr="00830527">
      <w:tab/>
      <w:t>8th Grade Band</w:t>
    </w:r>
  </w:p>
  <w:p w:rsidR="007726B8" w:rsidRPr="00780F1A" w:rsidRDefault="007726B8" w:rsidP="00780F1A">
    <w:pPr>
      <w:ind w:left="1440" w:hanging="1440"/>
    </w:pPr>
    <w:r w:rsidRPr="00830527">
      <w:t>Second Period</w:t>
    </w:r>
    <w:r w:rsidRPr="00830527">
      <w:tab/>
    </w:r>
    <w:r w:rsidRPr="00830527">
      <w:tab/>
    </w:r>
    <w:r w:rsidRPr="00830527">
      <w:tab/>
    </w:r>
    <w:r w:rsidRPr="00830527">
      <w:tab/>
      <w:t>8:36 AM – 9:33 AM</w:t>
    </w:r>
    <w:r w:rsidRPr="00830527">
      <w:tab/>
    </w:r>
    <w:r w:rsidRPr="00830527">
      <w:tab/>
    </w:r>
    <w:r w:rsidRPr="00830527">
      <w:tab/>
      <w:t>November 13, 2015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4E68"/>
    <w:multiLevelType w:val="hybridMultilevel"/>
    <w:tmpl w:val="98E6371C"/>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C1A41"/>
    <w:multiLevelType w:val="hybridMultilevel"/>
    <w:tmpl w:val="71402136"/>
    <w:lvl w:ilvl="0" w:tplc="EBB41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67557"/>
    <w:multiLevelType w:val="hybridMultilevel"/>
    <w:tmpl w:val="77160420"/>
    <w:lvl w:ilvl="0" w:tplc="800607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511B4B"/>
    <w:multiLevelType w:val="hybridMultilevel"/>
    <w:tmpl w:val="3886E168"/>
    <w:lvl w:ilvl="0" w:tplc="30FE0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861F1F"/>
    <w:multiLevelType w:val="hybridMultilevel"/>
    <w:tmpl w:val="8EB667B6"/>
    <w:lvl w:ilvl="0" w:tplc="1F12685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C049E2"/>
    <w:multiLevelType w:val="hybridMultilevel"/>
    <w:tmpl w:val="CA360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078B5"/>
    <w:multiLevelType w:val="multilevel"/>
    <w:tmpl w:val="F4A0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D82E32"/>
    <w:multiLevelType w:val="hybridMultilevel"/>
    <w:tmpl w:val="D60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noPunctuationKerning/>
  <w:characterSpacingControl w:val="doNotCompress"/>
  <w:doNotValidateAgainstSchema/>
  <w:doNotDemarcateInvalidXml/>
  <w:footnotePr>
    <w:footnote w:id="-1"/>
    <w:footnote w:id="0"/>
  </w:footnotePr>
  <w:endnotePr>
    <w:endnote w:id="-1"/>
    <w:endnote w:id="0"/>
  </w:endnotePr>
  <w:compat/>
  <w:rsids>
    <w:rsidRoot w:val="00907462"/>
    <w:rsid w:val="00006F15"/>
    <w:rsid w:val="00022E15"/>
    <w:rsid w:val="000236A9"/>
    <w:rsid w:val="000256A5"/>
    <w:rsid w:val="000434AA"/>
    <w:rsid w:val="00052513"/>
    <w:rsid w:val="00054612"/>
    <w:rsid w:val="0005664D"/>
    <w:rsid w:val="00064E39"/>
    <w:rsid w:val="00067261"/>
    <w:rsid w:val="000750FE"/>
    <w:rsid w:val="00081427"/>
    <w:rsid w:val="00086198"/>
    <w:rsid w:val="00090936"/>
    <w:rsid w:val="000C2338"/>
    <w:rsid w:val="000C388B"/>
    <w:rsid w:val="000C6444"/>
    <w:rsid w:val="000D2D59"/>
    <w:rsid w:val="000D5C5A"/>
    <w:rsid w:val="000D630A"/>
    <w:rsid w:val="000F31E3"/>
    <w:rsid w:val="000F39BE"/>
    <w:rsid w:val="00100BDC"/>
    <w:rsid w:val="00103532"/>
    <w:rsid w:val="00105DD5"/>
    <w:rsid w:val="00111582"/>
    <w:rsid w:val="00126A80"/>
    <w:rsid w:val="00127EAB"/>
    <w:rsid w:val="001370AA"/>
    <w:rsid w:val="0013791F"/>
    <w:rsid w:val="0014211C"/>
    <w:rsid w:val="00151910"/>
    <w:rsid w:val="0015245D"/>
    <w:rsid w:val="001642B5"/>
    <w:rsid w:val="0017169B"/>
    <w:rsid w:val="00172664"/>
    <w:rsid w:val="00173971"/>
    <w:rsid w:val="0017538F"/>
    <w:rsid w:val="001814F8"/>
    <w:rsid w:val="001943DA"/>
    <w:rsid w:val="001949F4"/>
    <w:rsid w:val="001A5EEF"/>
    <w:rsid w:val="001B3E8F"/>
    <w:rsid w:val="001B58A1"/>
    <w:rsid w:val="001C30BB"/>
    <w:rsid w:val="001C6DC4"/>
    <w:rsid w:val="001C78C6"/>
    <w:rsid w:val="001D2997"/>
    <w:rsid w:val="001D4B50"/>
    <w:rsid w:val="001D6A0C"/>
    <w:rsid w:val="001D6DBD"/>
    <w:rsid w:val="001F7623"/>
    <w:rsid w:val="002023BB"/>
    <w:rsid w:val="00210138"/>
    <w:rsid w:val="00230168"/>
    <w:rsid w:val="0023381E"/>
    <w:rsid w:val="00244096"/>
    <w:rsid w:val="0024467A"/>
    <w:rsid w:val="002448CA"/>
    <w:rsid w:val="0024611B"/>
    <w:rsid w:val="00247FB8"/>
    <w:rsid w:val="00264B57"/>
    <w:rsid w:val="00274F6A"/>
    <w:rsid w:val="00275F6E"/>
    <w:rsid w:val="00281C8E"/>
    <w:rsid w:val="00282A0F"/>
    <w:rsid w:val="00284376"/>
    <w:rsid w:val="0028614C"/>
    <w:rsid w:val="002A47A7"/>
    <w:rsid w:val="002B0B10"/>
    <w:rsid w:val="002B2051"/>
    <w:rsid w:val="002B3167"/>
    <w:rsid w:val="002B6D2A"/>
    <w:rsid w:val="002C1E27"/>
    <w:rsid w:val="002D1BCF"/>
    <w:rsid w:val="002D37A2"/>
    <w:rsid w:val="002D48FF"/>
    <w:rsid w:val="002D5F41"/>
    <w:rsid w:val="002D6A50"/>
    <w:rsid w:val="002F5680"/>
    <w:rsid w:val="002F6574"/>
    <w:rsid w:val="00300F76"/>
    <w:rsid w:val="003047BB"/>
    <w:rsid w:val="00307A8D"/>
    <w:rsid w:val="00322B5F"/>
    <w:rsid w:val="003300E1"/>
    <w:rsid w:val="0033299B"/>
    <w:rsid w:val="00332E5A"/>
    <w:rsid w:val="00335441"/>
    <w:rsid w:val="00340E29"/>
    <w:rsid w:val="00345409"/>
    <w:rsid w:val="00346C12"/>
    <w:rsid w:val="00347AE6"/>
    <w:rsid w:val="003519C3"/>
    <w:rsid w:val="00357B79"/>
    <w:rsid w:val="00365719"/>
    <w:rsid w:val="00365730"/>
    <w:rsid w:val="003706A1"/>
    <w:rsid w:val="00373F10"/>
    <w:rsid w:val="00374217"/>
    <w:rsid w:val="00374D0B"/>
    <w:rsid w:val="00375E03"/>
    <w:rsid w:val="00386845"/>
    <w:rsid w:val="0039423E"/>
    <w:rsid w:val="003C0DFC"/>
    <w:rsid w:val="003C4104"/>
    <w:rsid w:val="003D219A"/>
    <w:rsid w:val="003D450B"/>
    <w:rsid w:val="003D5A08"/>
    <w:rsid w:val="003D6B02"/>
    <w:rsid w:val="003D7825"/>
    <w:rsid w:val="003E44CC"/>
    <w:rsid w:val="003E595A"/>
    <w:rsid w:val="003E63A8"/>
    <w:rsid w:val="003F3915"/>
    <w:rsid w:val="003F3FB3"/>
    <w:rsid w:val="004161FD"/>
    <w:rsid w:val="0042069D"/>
    <w:rsid w:val="00457AA8"/>
    <w:rsid w:val="00460DD3"/>
    <w:rsid w:val="004628FD"/>
    <w:rsid w:val="00466BC1"/>
    <w:rsid w:val="0046719B"/>
    <w:rsid w:val="00471C6E"/>
    <w:rsid w:val="00472183"/>
    <w:rsid w:val="00473119"/>
    <w:rsid w:val="00473396"/>
    <w:rsid w:val="00477EAC"/>
    <w:rsid w:val="00485086"/>
    <w:rsid w:val="0049339B"/>
    <w:rsid w:val="00497144"/>
    <w:rsid w:val="004A0D5A"/>
    <w:rsid w:val="004B23B0"/>
    <w:rsid w:val="004B6EC4"/>
    <w:rsid w:val="004D102D"/>
    <w:rsid w:val="004E2EF3"/>
    <w:rsid w:val="004E6117"/>
    <w:rsid w:val="004E7568"/>
    <w:rsid w:val="004F6FA6"/>
    <w:rsid w:val="0051694F"/>
    <w:rsid w:val="00521A9E"/>
    <w:rsid w:val="005302C1"/>
    <w:rsid w:val="0053578B"/>
    <w:rsid w:val="00536945"/>
    <w:rsid w:val="0054043D"/>
    <w:rsid w:val="00543373"/>
    <w:rsid w:val="0054356D"/>
    <w:rsid w:val="00545ED6"/>
    <w:rsid w:val="005520C3"/>
    <w:rsid w:val="005534CD"/>
    <w:rsid w:val="00560CA6"/>
    <w:rsid w:val="005627D8"/>
    <w:rsid w:val="005629EF"/>
    <w:rsid w:val="00584B3F"/>
    <w:rsid w:val="005866E0"/>
    <w:rsid w:val="00587A09"/>
    <w:rsid w:val="0059161A"/>
    <w:rsid w:val="005B513C"/>
    <w:rsid w:val="005B6D4C"/>
    <w:rsid w:val="005C08E0"/>
    <w:rsid w:val="005D0177"/>
    <w:rsid w:val="005D2D16"/>
    <w:rsid w:val="005D471F"/>
    <w:rsid w:val="005D7599"/>
    <w:rsid w:val="005E5EC4"/>
    <w:rsid w:val="005E6ADA"/>
    <w:rsid w:val="005E75D9"/>
    <w:rsid w:val="005F26A8"/>
    <w:rsid w:val="005F4C3D"/>
    <w:rsid w:val="005F4F95"/>
    <w:rsid w:val="005F5689"/>
    <w:rsid w:val="0060541E"/>
    <w:rsid w:val="00605752"/>
    <w:rsid w:val="00613FE2"/>
    <w:rsid w:val="00641E12"/>
    <w:rsid w:val="0064452E"/>
    <w:rsid w:val="00651403"/>
    <w:rsid w:val="00652173"/>
    <w:rsid w:val="00654A97"/>
    <w:rsid w:val="006559EF"/>
    <w:rsid w:val="006737BE"/>
    <w:rsid w:val="00684082"/>
    <w:rsid w:val="006840E5"/>
    <w:rsid w:val="00685F5C"/>
    <w:rsid w:val="006947F5"/>
    <w:rsid w:val="006A4206"/>
    <w:rsid w:val="006B72BA"/>
    <w:rsid w:val="006C437C"/>
    <w:rsid w:val="006E3F43"/>
    <w:rsid w:val="00702A49"/>
    <w:rsid w:val="0070408F"/>
    <w:rsid w:val="00704C08"/>
    <w:rsid w:val="00705E81"/>
    <w:rsid w:val="00713EFE"/>
    <w:rsid w:val="007173DF"/>
    <w:rsid w:val="00720C9C"/>
    <w:rsid w:val="00721EB3"/>
    <w:rsid w:val="007221A5"/>
    <w:rsid w:val="007432E5"/>
    <w:rsid w:val="007462B7"/>
    <w:rsid w:val="0074639A"/>
    <w:rsid w:val="007550DA"/>
    <w:rsid w:val="00755BC6"/>
    <w:rsid w:val="00761048"/>
    <w:rsid w:val="0076223A"/>
    <w:rsid w:val="00763DA3"/>
    <w:rsid w:val="0076563C"/>
    <w:rsid w:val="00770181"/>
    <w:rsid w:val="007726B8"/>
    <w:rsid w:val="00772D1B"/>
    <w:rsid w:val="007752CF"/>
    <w:rsid w:val="00780B0B"/>
    <w:rsid w:val="00780F1A"/>
    <w:rsid w:val="007850DE"/>
    <w:rsid w:val="00785B29"/>
    <w:rsid w:val="00786712"/>
    <w:rsid w:val="0078726D"/>
    <w:rsid w:val="00792E7D"/>
    <w:rsid w:val="00793566"/>
    <w:rsid w:val="007949FC"/>
    <w:rsid w:val="007A1650"/>
    <w:rsid w:val="007A287D"/>
    <w:rsid w:val="007A3E22"/>
    <w:rsid w:val="007C7DAC"/>
    <w:rsid w:val="007D0BBE"/>
    <w:rsid w:val="007D6B39"/>
    <w:rsid w:val="007D7C34"/>
    <w:rsid w:val="007E34BF"/>
    <w:rsid w:val="007F79F8"/>
    <w:rsid w:val="00806314"/>
    <w:rsid w:val="008131F7"/>
    <w:rsid w:val="00813D91"/>
    <w:rsid w:val="00816A87"/>
    <w:rsid w:val="00821436"/>
    <w:rsid w:val="008228F7"/>
    <w:rsid w:val="00830527"/>
    <w:rsid w:val="00842944"/>
    <w:rsid w:val="008434A4"/>
    <w:rsid w:val="008439E5"/>
    <w:rsid w:val="00843A1D"/>
    <w:rsid w:val="008448E5"/>
    <w:rsid w:val="00854143"/>
    <w:rsid w:val="00860DF1"/>
    <w:rsid w:val="00864233"/>
    <w:rsid w:val="00867A31"/>
    <w:rsid w:val="008703D1"/>
    <w:rsid w:val="00874C55"/>
    <w:rsid w:val="00894078"/>
    <w:rsid w:val="008B7A50"/>
    <w:rsid w:val="008C74BE"/>
    <w:rsid w:val="008E06DF"/>
    <w:rsid w:val="008E51D5"/>
    <w:rsid w:val="008E6F86"/>
    <w:rsid w:val="008F0094"/>
    <w:rsid w:val="008F2AE3"/>
    <w:rsid w:val="008F4587"/>
    <w:rsid w:val="00907462"/>
    <w:rsid w:val="00907CF8"/>
    <w:rsid w:val="009167C9"/>
    <w:rsid w:val="00931EEB"/>
    <w:rsid w:val="00935904"/>
    <w:rsid w:val="009372CF"/>
    <w:rsid w:val="00947DC7"/>
    <w:rsid w:val="009714D9"/>
    <w:rsid w:val="00975E51"/>
    <w:rsid w:val="0097624F"/>
    <w:rsid w:val="00983DBB"/>
    <w:rsid w:val="0098557F"/>
    <w:rsid w:val="00987802"/>
    <w:rsid w:val="00993007"/>
    <w:rsid w:val="009976A1"/>
    <w:rsid w:val="009B2C30"/>
    <w:rsid w:val="009C069F"/>
    <w:rsid w:val="009D4561"/>
    <w:rsid w:val="009D4D68"/>
    <w:rsid w:val="009E01AF"/>
    <w:rsid w:val="009E16CB"/>
    <w:rsid w:val="00A02A1D"/>
    <w:rsid w:val="00A03672"/>
    <w:rsid w:val="00A043A6"/>
    <w:rsid w:val="00A06DD2"/>
    <w:rsid w:val="00A142F5"/>
    <w:rsid w:val="00A1554C"/>
    <w:rsid w:val="00A37327"/>
    <w:rsid w:val="00A411C1"/>
    <w:rsid w:val="00A43156"/>
    <w:rsid w:val="00A4326E"/>
    <w:rsid w:val="00A66563"/>
    <w:rsid w:val="00A7040F"/>
    <w:rsid w:val="00A7420E"/>
    <w:rsid w:val="00A851F6"/>
    <w:rsid w:val="00A92A1E"/>
    <w:rsid w:val="00A9666E"/>
    <w:rsid w:val="00AA4F6E"/>
    <w:rsid w:val="00AC3922"/>
    <w:rsid w:val="00AE1EE0"/>
    <w:rsid w:val="00AE3F21"/>
    <w:rsid w:val="00AF6173"/>
    <w:rsid w:val="00B03D1F"/>
    <w:rsid w:val="00B211C2"/>
    <w:rsid w:val="00B31186"/>
    <w:rsid w:val="00B403B4"/>
    <w:rsid w:val="00B51D58"/>
    <w:rsid w:val="00B70942"/>
    <w:rsid w:val="00B7173C"/>
    <w:rsid w:val="00B774B8"/>
    <w:rsid w:val="00B77953"/>
    <w:rsid w:val="00B85C35"/>
    <w:rsid w:val="00B940B0"/>
    <w:rsid w:val="00BA67FE"/>
    <w:rsid w:val="00BB5E00"/>
    <w:rsid w:val="00BB66F6"/>
    <w:rsid w:val="00BB6AC9"/>
    <w:rsid w:val="00BB76C3"/>
    <w:rsid w:val="00BB7DE8"/>
    <w:rsid w:val="00BB7EBC"/>
    <w:rsid w:val="00BC415B"/>
    <w:rsid w:val="00BC45CE"/>
    <w:rsid w:val="00BC4B2A"/>
    <w:rsid w:val="00BD60D7"/>
    <w:rsid w:val="00BD7D01"/>
    <w:rsid w:val="00BD7FF8"/>
    <w:rsid w:val="00BE09F7"/>
    <w:rsid w:val="00BF4A4F"/>
    <w:rsid w:val="00BF7131"/>
    <w:rsid w:val="00C03EB5"/>
    <w:rsid w:val="00C0439F"/>
    <w:rsid w:val="00C10746"/>
    <w:rsid w:val="00C12866"/>
    <w:rsid w:val="00C31FAC"/>
    <w:rsid w:val="00C478E3"/>
    <w:rsid w:val="00C5676B"/>
    <w:rsid w:val="00C579F5"/>
    <w:rsid w:val="00C64696"/>
    <w:rsid w:val="00C748BC"/>
    <w:rsid w:val="00C81927"/>
    <w:rsid w:val="00C917C1"/>
    <w:rsid w:val="00C963A9"/>
    <w:rsid w:val="00CA003B"/>
    <w:rsid w:val="00CA2E03"/>
    <w:rsid w:val="00CA4B38"/>
    <w:rsid w:val="00CA7A22"/>
    <w:rsid w:val="00CB05AF"/>
    <w:rsid w:val="00CB2574"/>
    <w:rsid w:val="00CC6FE1"/>
    <w:rsid w:val="00CD2167"/>
    <w:rsid w:val="00CD5074"/>
    <w:rsid w:val="00CD6354"/>
    <w:rsid w:val="00CD7505"/>
    <w:rsid w:val="00D03E4B"/>
    <w:rsid w:val="00D06187"/>
    <w:rsid w:val="00D17ECD"/>
    <w:rsid w:val="00D30E56"/>
    <w:rsid w:val="00D32058"/>
    <w:rsid w:val="00D36559"/>
    <w:rsid w:val="00D43CB0"/>
    <w:rsid w:val="00D62EE3"/>
    <w:rsid w:val="00D95DA0"/>
    <w:rsid w:val="00DA04A3"/>
    <w:rsid w:val="00DA6D71"/>
    <w:rsid w:val="00DB672E"/>
    <w:rsid w:val="00DB7072"/>
    <w:rsid w:val="00DC7523"/>
    <w:rsid w:val="00DC760F"/>
    <w:rsid w:val="00DC76A5"/>
    <w:rsid w:val="00DD19EA"/>
    <w:rsid w:val="00DE2DD7"/>
    <w:rsid w:val="00DF0025"/>
    <w:rsid w:val="00DF0ECC"/>
    <w:rsid w:val="00DF26B1"/>
    <w:rsid w:val="00DF5A05"/>
    <w:rsid w:val="00DF7AF5"/>
    <w:rsid w:val="00E00187"/>
    <w:rsid w:val="00E009AE"/>
    <w:rsid w:val="00E01529"/>
    <w:rsid w:val="00E24500"/>
    <w:rsid w:val="00E32469"/>
    <w:rsid w:val="00E33E33"/>
    <w:rsid w:val="00E36AAB"/>
    <w:rsid w:val="00E44333"/>
    <w:rsid w:val="00E6161D"/>
    <w:rsid w:val="00E62214"/>
    <w:rsid w:val="00E644C1"/>
    <w:rsid w:val="00E66329"/>
    <w:rsid w:val="00E67093"/>
    <w:rsid w:val="00E76269"/>
    <w:rsid w:val="00E7761E"/>
    <w:rsid w:val="00E858B2"/>
    <w:rsid w:val="00E96FAD"/>
    <w:rsid w:val="00EA535C"/>
    <w:rsid w:val="00EB06DF"/>
    <w:rsid w:val="00EB166F"/>
    <w:rsid w:val="00EC0DB0"/>
    <w:rsid w:val="00ED55DC"/>
    <w:rsid w:val="00EE0387"/>
    <w:rsid w:val="00EE097A"/>
    <w:rsid w:val="00EE251C"/>
    <w:rsid w:val="00EE29D6"/>
    <w:rsid w:val="00EE60FC"/>
    <w:rsid w:val="00F04B03"/>
    <w:rsid w:val="00F20D01"/>
    <w:rsid w:val="00F23ED9"/>
    <w:rsid w:val="00F27E00"/>
    <w:rsid w:val="00F317C8"/>
    <w:rsid w:val="00F33466"/>
    <w:rsid w:val="00F359C4"/>
    <w:rsid w:val="00F41629"/>
    <w:rsid w:val="00F42C68"/>
    <w:rsid w:val="00F56F51"/>
    <w:rsid w:val="00F57CAE"/>
    <w:rsid w:val="00F64D79"/>
    <w:rsid w:val="00F664A2"/>
    <w:rsid w:val="00F70DC1"/>
    <w:rsid w:val="00F932FF"/>
    <w:rsid w:val="00FA2425"/>
    <w:rsid w:val="00FB4014"/>
    <w:rsid w:val="00FB7045"/>
    <w:rsid w:val="00FB767C"/>
    <w:rsid w:val="00FC1CD7"/>
    <w:rsid w:val="00FC4165"/>
    <w:rsid w:val="00FD4DEC"/>
    <w:rsid w:val="00FD69A5"/>
    <w:rsid w:val="00FF0668"/>
    <w:rsid w:val="00FF316F"/>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275F6E"/>
  </w:style>
  <w:style w:type="paragraph" w:styleId="Heading1">
    <w:name w:val="heading 1"/>
    <w:basedOn w:val="Normal"/>
    <w:next w:val="Normal"/>
    <w:link w:val="Heading1Char"/>
    <w:qFormat/>
    <w:rsid w:val="00275F6E"/>
    <w:pPr>
      <w:keepNext/>
      <w:outlineLvl w:val="0"/>
    </w:pPr>
    <w:rPr>
      <w:b/>
      <w:bCs/>
      <w:i/>
      <w:i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873E93"/>
    <w:pPr>
      <w:tabs>
        <w:tab w:val="center" w:pos="4320"/>
        <w:tab w:val="right" w:pos="8640"/>
      </w:tabs>
    </w:pPr>
  </w:style>
  <w:style w:type="paragraph" w:styleId="Footer">
    <w:name w:val="footer"/>
    <w:basedOn w:val="Normal"/>
    <w:semiHidden/>
    <w:rsid w:val="00873E93"/>
    <w:pPr>
      <w:tabs>
        <w:tab w:val="center" w:pos="4320"/>
        <w:tab w:val="right" w:pos="8640"/>
      </w:tabs>
    </w:pPr>
  </w:style>
  <w:style w:type="character" w:customStyle="1" w:styleId="HeaderChar">
    <w:name w:val="Header Char"/>
    <w:basedOn w:val="DefaultParagraphFont"/>
    <w:link w:val="Header"/>
    <w:uiPriority w:val="99"/>
    <w:rsid w:val="00E36AAB"/>
    <w:rPr>
      <w:sz w:val="24"/>
      <w:szCs w:val="24"/>
    </w:rPr>
  </w:style>
  <w:style w:type="character" w:styleId="PageNumber">
    <w:name w:val="page number"/>
    <w:basedOn w:val="DefaultParagraphFont"/>
    <w:rsid w:val="00E36AAB"/>
  </w:style>
  <w:style w:type="paragraph" w:styleId="ListParagraph">
    <w:name w:val="List Paragraph"/>
    <w:basedOn w:val="Normal"/>
    <w:uiPriority w:val="34"/>
    <w:qFormat/>
    <w:rsid w:val="001943DA"/>
    <w:pPr>
      <w:ind w:left="720"/>
      <w:contextualSpacing/>
    </w:pPr>
  </w:style>
  <w:style w:type="character" w:customStyle="1" w:styleId="Heading1Char">
    <w:name w:val="Heading 1 Char"/>
    <w:basedOn w:val="DefaultParagraphFont"/>
    <w:link w:val="Heading1"/>
    <w:rsid w:val="003D450B"/>
    <w:rPr>
      <w:b/>
      <w:bCs/>
      <w:i/>
      <w:iCs/>
      <w:sz w:val="28"/>
      <w:szCs w:val="24"/>
    </w:rPr>
  </w:style>
  <w:style w:type="character" w:styleId="Hyperlink">
    <w:name w:val="Hyperlink"/>
    <w:basedOn w:val="DefaultParagraphFont"/>
    <w:rsid w:val="00E6161D"/>
    <w:rPr>
      <w:color w:val="0000FF" w:themeColor="hyperlink"/>
      <w:u w:val="single"/>
    </w:rPr>
  </w:style>
  <w:style w:type="paragraph" w:styleId="NormalWeb">
    <w:name w:val="Normal (Web)"/>
    <w:basedOn w:val="Normal"/>
    <w:uiPriority w:val="99"/>
    <w:rsid w:val="00E44333"/>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37906035">
      <w:bodyDiv w:val="1"/>
      <w:marLeft w:val="0"/>
      <w:marRight w:val="0"/>
      <w:marTop w:val="0"/>
      <w:marBottom w:val="0"/>
      <w:divBdr>
        <w:top w:val="none" w:sz="0" w:space="0" w:color="auto"/>
        <w:left w:val="none" w:sz="0" w:space="0" w:color="auto"/>
        <w:bottom w:val="none" w:sz="0" w:space="0" w:color="auto"/>
        <w:right w:val="none" w:sz="0" w:space="0" w:color="auto"/>
      </w:divBdr>
    </w:div>
    <w:div w:id="436759934">
      <w:bodyDiv w:val="1"/>
      <w:marLeft w:val="0"/>
      <w:marRight w:val="0"/>
      <w:marTop w:val="0"/>
      <w:marBottom w:val="0"/>
      <w:divBdr>
        <w:top w:val="none" w:sz="0" w:space="0" w:color="auto"/>
        <w:left w:val="none" w:sz="0" w:space="0" w:color="auto"/>
        <w:bottom w:val="none" w:sz="0" w:space="0" w:color="auto"/>
        <w:right w:val="none" w:sz="0" w:space="0" w:color="auto"/>
      </w:divBdr>
    </w:div>
    <w:div w:id="689644915">
      <w:bodyDiv w:val="1"/>
      <w:marLeft w:val="0"/>
      <w:marRight w:val="0"/>
      <w:marTop w:val="0"/>
      <w:marBottom w:val="0"/>
      <w:divBdr>
        <w:top w:val="none" w:sz="0" w:space="0" w:color="auto"/>
        <w:left w:val="none" w:sz="0" w:space="0" w:color="auto"/>
        <w:bottom w:val="none" w:sz="0" w:space="0" w:color="auto"/>
        <w:right w:val="none" w:sz="0" w:space="0" w:color="auto"/>
      </w:divBdr>
      <w:divsChild>
        <w:div w:id="446390174">
          <w:marLeft w:val="0"/>
          <w:marRight w:val="0"/>
          <w:marTop w:val="0"/>
          <w:marBottom w:val="0"/>
          <w:divBdr>
            <w:top w:val="none" w:sz="0" w:space="0" w:color="auto"/>
            <w:left w:val="none" w:sz="0" w:space="0" w:color="auto"/>
            <w:bottom w:val="none" w:sz="0" w:space="0" w:color="auto"/>
            <w:right w:val="none" w:sz="0" w:space="0" w:color="auto"/>
          </w:divBdr>
          <w:divsChild>
            <w:div w:id="2146467623">
              <w:marLeft w:val="0"/>
              <w:marRight w:val="0"/>
              <w:marTop w:val="0"/>
              <w:marBottom w:val="0"/>
              <w:divBdr>
                <w:top w:val="none" w:sz="0" w:space="0" w:color="auto"/>
                <w:left w:val="none" w:sz="0" w:space="0" w:color="auto"/>
                <w:bottom w:val="none" w:sz="0" w:space="0" w:color="auto"/>
                <w:right w:val="none" w:sz="0" w:space="0" w:color="auto"/>
              </w:divBdr>
              <w:divsChild>
                <w:div w:id="1461875587">
                  <w:marLeft w:val="0"/>
                  <w:marRight w:val="0"/>
                  <w:marTop w:val="0"/>
                  <w:marBottom w:val="0"/>
                  <w:divBdr>
                    <w:top w:val="none" w:sz="0" w:space="0" w:color="auto"/>
                    <w:left w:val="none" w:sz="0" w:space="0" w:color="auto"/>
                    <w:bottom w:val="none" w:sz="0" w:space="0" w:color="auto"/>
                    <w:right w:val="none" w:sz="0" w:space="0" w:color="auto"/>
                  </w:divBdr>
                  <w:divsChild>
                    <w:div w:id="528303508">
                      <w:marLeft w:val="0"/>
                      <w:marRight w:val="0"/>
                      <w:marTop w:val="0"/>
                      <w:marBottom w:val="0"/>
                      <w:divBdr>
                        <w:top w:val="none" w:sz="0" w:space="0" w:color="auto"/>
                        <w:left w:val="none" w:sz="0" w:space="0" w:color="auto"/>
                        <w:bottom w:val="none" w:sz="0" w:space="0" w:color="auto"/>
                        <w:right w:val="none" w:sz="0" w:space="0" w:color="auto"/>
                      </w:divBdr>
                    </w:div>
                  </w:divsChild>
                </w:div>
                <w:div w:id="1444573759">
                  <w:marLeft w:val="0"/>
                  <w:marRight w:val="0"/>
                  <w:marTop w:val="0"/>
                  <w:marBottom w:val="0"/>
                  <w:divBdr>
                    <w:top w:val="none" w:sz="0" w:space="0" w:color="auto"/>
                    <w:left w:val="none" w:sz="0" w:space="0" w:color="auto"/>
                    <w:bottom w:val="none" w:sz="0" w:space="0" w:color="auto"/>
                    <w:right w:val="none" w:sz="0" w:space="0" w:color="auto"/>
                  </w:divBdr>
                  <w:divsChild>
                    <w:div w:id="3519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049">
          <w:marLeft w:val="0"/>
          <w:marRight w:val="0"/>
          <w:marTop w:val="0"/>
          <w:marBottom w:val="0"/>
          <w:divBdr>
            <w:top w:val="none" w:sz="0" w:space="0" w:color="auto"/>
            <w:left w:val="none" w:sz="0" w:space="0" w:color="auto"/>
            <w:bottom w:val="none" w:sz="0" w:space="0" w:color="auto"/>
            <w:right w:val="none" w:sz="0" w:space="0" w:color="auto"/>
          </w:divBdr>
          <w:divsChild>
            <w:div w:id="907425012">
              <w:marLeft w:val="0"/>
              <w:marRight w:val="0"/>
              <w:marTop w:val="0"/>
              <w:marBottom w:val="0"/>
              <w:divBdr>
                <w:top w:val="none" w:sz="0" w:space="0" w:color="auto"/>
                <w:left w:val="none" w:sz="0" w:space="0" w:color="auto"/>
                <w:bottom w:val="none" w:sz="0" w:space="0" w:color="auto"/>
                <w:right w:val="none" w:sz="0" w:space="0" w:color="auto"/>
              </w:divBdr>
              <w:divsChild>
                <w:div w:id="1679965907">
                  <w:marLeft w:val="0"/>
                  <w:marRight w:val="0"/>
                  <w:marTop w:val="0"/>
                  <w:marBottom w:val="0"/>
                  <w:divBdr>
                    <w:top w:val="none" w:sz="0" w:space="0" w:color="auto"/>
                    <w:left w:val="none" w:sz="0" w:space="0" w:color="auto"/>
                    <w:bottom w:val="none" w:sz="0" w:space="0" w:color="auto"/>
                    <w:right w:val="none" w:sz="0" w:space="0" w:color="auto"/>
                  </w:divBdr>
                  <w:divsChild>
                    <w:div w:id="20816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3429">
      <w:bodyDiv w:val="1"/>
      <w:marLeft w:val="0"/>
      <w:marRight w:val="0"/>
      <w:marTop w:val="0"/>
      <w:marBottom w:val="0"/>
      <w:divBdr>
        <w:top w:val="none" w:sz="0" w:space="0" w:color="auto"/>
        <w:left w:val="none" w:sz="0" w:space="0" w:color="auto"/>
        <w:bottom w:val="none" w:sz="0" w:space="0" w:color="auto"/>
        <w:right w:val="none" w:sz="0" w:space="0" w:color="auto"/>
      </w:divBdr>
    </w:div>
    <w:div w:id="851141616">
      <w:bodyDiv w:val="1"/>
      <w:marLeft w:val="0"/>
      <w:marRight w:val="0"/>
      <w:marTop w:val="0"/>
      <w:marBottom w:val="0"/>
      <w:divBdr>
        <w:top w:val="none" w:sz="0" w:space="0" w:color="auto"/>
        <w:left w:val="none" w:sz="0" w:space="0" w:color="auto"/>
        <w:bottom w:val="none" w:sz="0" w:space="0" w:color="auto"/>
        <w:right w:val="none" w:sz="0" w:space="0" w:color="auto"/>
      </w:divBdr>
      <w:divsChild>
        <w:div w:id="231351383">
          <w:marLeft w:val="0"/>
          <w:marRight w:val="0"/>
          <w:marTop w:val="0"/>
          <w:marBottom w:val="0"/>
          <w:divBdr>
            <w:top w:val="none" w:sz="0" w:space="0" w:color="auto"/>
            <w:left w:val="none" w:sz="0" w:space="0" w:color="auto"/>
            <w:bottom w:val="none" w:sz="0" w:space="0" w:color="auto"/>
            <w:right w:val="none" w:sz="0" w:space="0" w:color="auto"/>
          </w:divBdr>
          <w:divsChild>
            <w:div w:id="1430615602">
              <w:marLeft w:val="0"/>
              <w:marRight w:val="0"/>
              <w:marTop w:val="0"/>
              <w:marBottom w:val="0"/>
              <w:divBdr>
                <w:top w:val="none" w:sz="0" w:space="0" w:color="auto"/>
                <w:left w:val="none" w:sz="0" w:space="0" w:color="auto"/>
                <w:bottom w:val="none" w:sz="0" w:space="0" w:color="auto"/>
                <w:right w:val="none" w:sz="0" w:space="0" w:color="auto"/>
              </w:divBdr>
              <w:divsChild>
                <w:div w:id="1533759532">
                  <w:marLeft w:val="0"/>
                  <w:marRight w:val="0"/>
                  <w:marTop w:val="0"/>
                  <w:marBottom w:val="0"/>
                  <w:divBdr>
                    <w:top w:val="none" w:sz="0" w:space="0" w:color="auto"/>
                    <w:left w:val="none" w:sz="0" w:space="0" w:color="auto"/>
                    <w:bottom w:val="none" w:sz="0" w:space="0" w:color="auto"/>
                    <w:right w:val="none" w:sz="0" w:space="0" w:color="auto"/>
                  </w:divBdr>
                  <w:divsChild>
                    <w:div w:id="2157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95247">
      <w:bodyDiv w:val="1"/>
      <w:marLeft w:val="0"/>
      <w:marRight w:val="0"/>
      <w:marTop w:val="0"/>
      <w:marBottom w:val="0"/>
      <w:divBdr>
        <w:top w:val="none" w:sz="0" w:space="0" w:color="auto"/>
        <w:left w:val="none" w:sz="0" w:space="0" w:color="auto"/>
        <w:bottom w:val="none" w:sz="0" w:space="0" w:color="auto"/>
        <w:right w:val="none" w:sz="0" w:space="0" w:color="auto"/>
      </w:divBdr>
      <w:divsChild>
        <w:div w:id="1109199058">
          <w:marLeft w:val="0"/>
          <w:marRight w:val="0"/>
          <w:marTop w:val="0"/>
          <w:marBottom w:val="0"/>
          <w:divBdr>
            <w:top w:val="none" w:sz="0" w:space="0" w:color="auto"/>
            <w:left w:val="none" w:sz="0" w:space="0" w:color="auto"/>
            <w:bottom w:val="none" w:sz="0" w:space="0" w:color="auto"/>
            <w:right w:val="none" w:sz="0" w:space="0" w:color="auto"/>
          </w:divBdr>
          <w:divsChild>
            <w:div w:id="1154688411">
              <w:marLeft w:val="0"/>
              <w:marRight w:val="0"/>
              <w:marTop w:val="0"/>
              <w:marBottom w:val="0"/>
              <w:divBdr>
                <w:top w:val="none" w:sz="0" w:space="0" w:color="auto"/>
                <w:left w:val="none" w:sz="0" w:space="0" w:color="auto"/>
                <w:bottom w:val="none" w:sz="0" w:space="0" w:color="auto"/>
                <w:right w:val="none" w:sz="0" w:space="0" w:color="auto"/>
              </w:divBdr>
              <w:divsChild>
                <w:div w:id="471867630">
                  <w:marLeft w:val="0"/>
                  <w:marRight w:val="0"/>
                  <w:marTop w:val="0"/>
                  <w:marBottom w:val="0"/>
                  <w:divBdr>
                    <w:top w:val="none" w:sz="0" w:space="0" w:color="auto"/>
                    <w:left w:val="none" w:sz="0" w:space="0" w:color="auto"/>
                    <w:bottom w:val="none" w:sz="0" w:space="0" w:color="auto"/>
                    <w:right w:val="none" w:sz="0" w:space="0" w:color="auto"/>
                  </w:divBdr>
                  <w:divsChild>
                    <w:div w:id="1465268355">
                      <w:marLeft w:val="0"/>
                      <w:marRight w:val="0"/>
                      <w:marTop w:val="0"/>
                      <w:marBottom w:val="0"/>
                      <w:divBdr>
                        <w:top w:val="none" w:sz="0" w:space="0" w:color="auto"/>
                        <w:left w:val="none" w:sz="0" w:space="0" w:color="auto"/>
                        <w:bottom w:val="none" w:sz="0" w:space="0" w:color="auto"/>
                        <w:right w:val="none" w:sz="0" w:space="0" w:color="auto"/>
                      </w:divBdr>
                    </w:div>
                  </w:divsChild>
                </w:div>
                <w:div w:id="1949309912">
                  <w:marLeft w:val="0"/>
                  <w:marRight w:val="0"/>
                  <w:marTop w:val="0"/>
                  <w:marBottom w:val="0"/>
                  <w:divBdr>
                    <w:top w:val="none" w:sz="0" w:space="0" w:color="auto"/>
                    <w:left w:val="none" w:sz="0" w:space="0" w:color="auto"/>
                    <w:bottom w:val="none" w:sz="0" w:space="0" w:color="auto"/>
                    <w:right w:val="none" w:sz="0" w:space="0" w:color="auto"/>
                  </w:divBdr>
                  <w:divsChild>
                    <w:div w:id="15997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7965">
          <w:marLeft w:val="0"/>
          <w:marRight w:val="0"/>
          <w:marTop w:val="0"/>
          <w:marBottom w:val="0"/>
          <w:divBdr>
            <w:top w:val="none" w:sz="0" w:space="0" w:color="auto"/>
            <w:left w:val="none" w:sz="0" w:space="0" w:color="auto"/>
            <w:bottom w:val="none" w:sz="0" w:space="0" w:color="auto"/>
            <w:right w:val="none" w:sz="0" w:space="0" w:color="auto"/>
          </w:divBdr>
          <w:divsChild>
            <w:div w:id="1193148613">
              <w:marLeft w:val="0"/>
              <w:marRight w:val="0"/>
              <w:marTop w:val="0"/>
              <w:marBottom w:val="0"/>
              <w:divBdr>
                <w:top w:val="none" w:sz="0" w:space="0" w:color="auto"/>
                <w:left w:val="none" w:sz="0" w:space="0" w:color="auto"/>
                <w:bottom w:val="none" w:sz="0" w:space="0" w:color="auto"/>
                <w:right w:val="none" w:sz="0" w:space="0" w:color="auto"/>
              </w:divBdr>
              <w:divsChild>
                <w:div w:id="1937009800">
                  <w:marLeft w:val="0"/>
                  <w:marRight w:val="0"/>
                  <w:marTop w:val="0"/>
                  <w:marBottom w:val="0"/>
                  <w:divBdr>
                    <w:top w:val="none" w:sz="0" w:space="0" w:color="auto"/>
                    <w:left w:val="none" w:sz="0" w:space="0" w:color="auto"/>
                    <w:bottom w:val="none" w:sz="0" w:space="0" w:color="auto"/>
                    <w:right w:val="none" w:sz="0" w:space="0" w:color="auto"/>
                  </w:divBdr>
                  <w:divsChild>
                    <w:div w:id="12978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98963">
      <w:bodyDiv w:val="1"/>
      <w:marLeft w:val="0"/>
      <w:marRight w:val="0"/>
      <w:marTop w:val="0"/>
      <w:marBottom w:val="0"/>
      <w:divBdr>
        <w:top w:val="none" w:sz="0" w:space="0" w:color="auto"/>
        <w:left w:val="none" w:sz="0" w:space="0" w:color="auto"/>
        <w:bottom w:val="none" w:sz="0" w:space="0" w:color="auto"/>
        <w:right w:val="none" w:sz="0" w:space="0" w:color="auto"/>
      </w:divBdr>
    </w:div>
    <w:div w:id="1496725614">
      <w:bodyDiv w:val="1"/>
      <w:marLeft w:val="0"/>
      <w:marRight w:val="0"/>
      <w:marTop w:val="0"/>
      <w:marBottom w:val="0"/>
      <w:divBdr>
        <w:top w:val="none" w:sz="0" w:space="0" w:color="auto"/>
        <w:left w:val="none" w:sz="0" w:space="0" w:color="auto"/>
        <w:bottom w:val="none" w:sz="0" w:space="0" w:color="auto"/>
        <w:right w:val="none" w:sz="0" w:space="0" w:color="auto"/>
      </w:divBdr>
    </w:div>
    <w:div w:id="16762277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1156</Words>
  <Characters>6590</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Sample Integrated Lesson Plan</vt:lpstr>
    </vt:vector>
  </TitlesOfParts>
  <Company>home</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Integrated Lesson Plan</dc:title>
  <dc:subject/>
  <dc:creator>kevin gerrity</dc:creator>
  <cp:keywords/>
  <dc:description/>
  <cp:lastModifiedBy>Alec Burke</cp:lastModifiedBy>
  <cp:revision>16</cp:revision>
  <cp:lastPrinted>2015-08-25T23:27:00Z</cp:lastPrinted>
  <dcterms:created xsi:type="dcterms:W3CDTF">2015-11-03T17:40:00Z</dcterms:created>
  <dcterms:modified xsi:type="dcterms:W3CDTF">2015-11-30T14:19:00Z</dcterms:modified>
</cp:coreProperties>
</file>